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B1C9D" w14:textId="2241E486" w:rsidR="00D80C76" w:rsidRDefault="00D47678" w:rsidP="00A438DA">
      <w:pPr>
        <w:jc w:val="center"/>
        <w:rPr>
          <w:rFonts w:ascii="Arial Rounded MT Bold" w:hAnsi="Arial Rounded MT Bold"/>
          <w:sz w:val="24"/>
          <w:szCs w:val="24"/>
        </w:rPr>
      </w:pPr>
      <w:bookmarkStart w:id="0" w:name="_GoBack"/>
      <w:bookmarkEnd w:id="0"/>
      <w:r>
        <w:rPr>
          <w:rFonts w:ascii="Arial Rounded MT Bold" w:hAnsi="Arial Rounded MT Bold"/>
          <w:sz w:val="24"/>
          <w:szCs w:val="24"/>
        </w:rPr>
        <w:t>Marion County</w:t>
      </w:r>
      <w:r w:rsidR="006347E0">
        <w:rPr>
          <w:rFonts w:ascii="Arial Rounded MT Bold" w:hAnsi="Arial Rounded MT Bold"/>
          <w:sz w:val="24"/>
          <w:szCs w:val="24"/>
        </w:rPr>
        <w:t xml:space="preserve"> School District Flexible Academy</w:t>
      </w:r>
    </w:p>
    <w:p w14:paraId="13507FA4" w14:textId="52F70FCD" w:rsidR="00D47678" w:rsidRPr="00D47678" w:rsidRDefault="00D47678" w:rsidP="00A438DA">
      <w:pPr>
        <w:jc w:val="center"/>
        <w:rPr>
          <w:rFonts w:ascii="Arial Rounded MT Bold" w:hAnsi="Arial Rounded MT Bold"/>
          <w:sz w:val="24"/>
          <w:szCs w:val="24"/>
        </w:rPr>
      </w:pPr>
      <w:r>
        <w:rPr>
          <w:rFonts w:ascii="Arial Rounded MT Bold" w:hAnsi="Arial Rounded MT Bold"/>
          <w:noProof/>
          <w:sz w:val="24"/>
          <w:szCs w:val="24"/>
        </w:rPr>
        <w:drawing>
          <wp:inline distT="0" distB="0" distL="0" distR="0" wp14:anchorId="12A10A8C" wp14:editId="3BEC8BCE">
            <wp:extent cx="762000" cy="708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8071" cy="723933"/>
                    </a:xfrm>
                    <a:prstGeom prst="rect">
                      <a:avLst/>
                    </a:prstGeom>
                    <a:noFill/>
                  </pic:spPr>
                </pic:pic>
              </a:graphicData>
            </a:graphic>
          </wp:inline>
        </w:drawing>
      </w:r>
    </w:p>
    <w:p w14:paraId="3FE56F81" w14:textId="2C8A9D3A" w:rsidR="00D80C76" w:rsidRPr="00D80C76" w:rsidRDefault="00E9084B" w:rsidP="00D47678">
      <w:pPr>
        <w:jc w:val="center"/>
      </w:pPr>
      <w:r>
        <w:t>“Cultivating Excellence</w:t>
      </w:r>
      <w:r w:rsidR="00D23820">
        <w:t xml:space="preserve"> </w:t>
      </w:r>
      <w:r w:rsidR="00D23820" w:rsidRPr="00D23820">
        <w:rPr>
          <w:b/>
        </w:rPr>
        <w:t>V</w:t>
      </w:r>
      <w:r w:rsidR="00D47678" w:rsidRPr="00D23820">
        <w:rPr>
          <w:b/>
        </w:rPr>
        <w:t>irtually</w:t>
      </w:r>
      <w:r w:rsidR="00D47678">
        <w:t>”</w:t>
      </w:r>
    </w:p>
    <w:p w14:paraId="7B7D2C7D" w14:textId="2165E8F5" w:rsidR="00D80C76" w:rsidRPr="00D80C76" w:rsidRDefault="00D80C76" w:rsidP="00D80C76"/>
    <w:p w14:paraId="0C20A8EE" w14:textId="541E0191" w:rsidR="00D80C76" w:rsidRPr="00D80C76" w:rsidRDefault="00D47678" w:rsidP="00D80C76">
      <w:r>
        <w:t>Dear Parents and Guardians</w:t>
      </w:r>
      <w:r w:rsidR="006347E0">
        <w:t xml:space="preserve"> of the Flexible Academy:</w:t>
      </w:r>
    </w:p>
    <w:p w14:paraId="5BFD6D21" w14:textId="75A9C666" w:rsidR="00D80C76" w:rsidRPr="00D80C76" w:rsidRDefault="00D80C76" w:rsidP="00D80C76">
      <w:r w:rsidRPr="00D80C76">
        <w:t>The school district is excited to announce that a new full-time virtual school program designed for families who want a virtual school option will be available this coming August.  Students will continue their studies at hom</w:t>
      </w:r>
      <w:r w:rsidR="00D47678">
        <w:t>e with support from the Marion County School District Virtual Academy</w:t>
      </w:r>
      <w:r w:rsidRPr="00D80C76">
        <w:t xml:space="preserve">.  </w:t>
      </w:r>
      <w:r w:rsidR="006347E0">
        <w:t>Our district has partnered with Edmentum (Ed-Options Academy).</w:t>
      </w:r>
    </w:p>
    <w:p w14:paraId="24506D72" w14:textId="20975B08" w:rsidR="00D80C76" w:rsidRDefault="00F72EA6" w:rsidP="00D80C76">
      <w:r>
        <w:t>Each course will have a certified teacher provided by the virtual platform.   He or she will be working with the student to teach and guide them th</w:t>
      </w:r>
      <w:r w:rsidR="006254A3">
        <w:t>rough the course.  As the director of the Mario</w:t>
      </w:r>
      <w:r w:rsidR="006347E0">
        <w:t>n County School Flexible</w:t>
      </w:r>
      <w:r w:rsidR="006254A3">
        <w:t xml:space="preserve"> Academy, I will work to make sure that the students will have everything that need to be successful in the courses. </w:t>
      </w:r>
      <w:r w:rsidR="009F320A" w:rsidRPr="009F320A">
        <w:t>The Mario</w:t>
      </w:r>
      <w:r w:rsidR="006347E0">
        <w:t>n County School District Flexible</w:t>
      </w:r>
      <w:r w:rsidR="009F320A" w:rsidRPr="009F320A">
        <w:t xml:space="preserve"> Academy will not stand alone.  Each full time student will be officially enrolled </w:t>
      </w:r>
      <w:r w:rsidR="006347E0">
        <w:t xml:space="preserve">in </w:t>
      </w:r>
      <w:r w:rsidR="009F320A" w:rsidRPr="009F320A">
        <w:t xml:space="preserve">their district assigned school.  </w:t>
      </w:r>
      <w:r w:rsidR="006347E0">
        <w:t xml:space="preserve"> The school district</w:t>
      </w:r>
      <w:r w:rsidR="006254A3">
        <w:t xml:space="preserve"> will provide important information about the school such as testing dates and locations</w:t>
      </w:r>
      <w:r w:rsidR="009F320A">
        <w:t xml:space="preserve">.  </w:t>
      </w:r>
    </w:p>
    <w:p w14:paraId="3B6B79AF" w14:textId="38B0E845" w:rsidR="009F320A" w:rsidRPr="000D0449" w:rsidRDefault="009F320A" w:rsidP="00D80C76">
      <w:pPr>
        <w:rPr>
          <w:b/>
        </w:rPr>
      </w:pPr>
      <w:r w:rsidRPr="000D0449">
        <w:rPr>
          <w:b/>
        </w:rPr>
        <w:t>Listed below</w:t>
      </w:r>
      <w:r w:rsidR="004E56AA" w:rsidRPr="000D0449">
        <w:rPr>
          <w:b/>
        </w:rPr>
        <w:t xml:space="preserve"> is a list of m</w:t>
      </w:r>
      <w:r w:rsidR="00C667B7" w:rsidRPr="000D0449">
        <w:rPr>
          <w:b/>
        </w:rPr>
        <w:t>aterials that are needed for the</w:t>
      </w:r>
      <w:r w:rsidR="00590586">
        <w:rPr>
          <w:b/>
        </w:rPr>
        <w:t xml:space="preserve"> flexible</w:t>
      </w:r>
      <w:r w:rsidR="004E56AA" w:rsidRPr="000D0449">
        <w:rPr>
          <w:b/>
        </w:rPr>
        <w:t xml:space="preserve"> academy:</w:t>
      </w:r>
    </w:p>
    <w:tbl>
      <w:tblPr>
        <w:tblStyle w:val="TableGridLight"/>
        <w:tblW w:w="0" w:type="auto"/>
        <w:tblLook w:val="04A0" w:firstRow="1" w:lastRow="0" w:firstColumn="1" w:lastColumn="0" w:noHBand="0" w:noVBand="1"/>
      </w:tblPr>
      <w:tblGrid>
        <w:gridCol w:w="2158"/>
        <w:gridCol w:w="2158"/>
        <w:gridCol w:w="2158"/>
        <w:gridCol w:w="2158"/>
        <w:gridCol w:w="2158"/>
      </w:tblGrid>
      <w:tr w:rsidR="004E56AA" w14:paraId="63715C47" w14:textId="77777777" w:rsidTr="004E56AA">
        <w:tc>
          <w:tcPr>
            <w:tcW w:w="2158" w:type="dxa"/>
          </w:tcPr>
          <w:p w14:paraId="34EB3A09" w14:textId="4F930A3E" w:rsidR="004E56AA" w:rsidRPr="004E56AA" w:rsidRDefault="004E56AA" w:rsidP="00D80C76">
            <w:pPr>
              <w:rPr>
                <w:b/>
              </w:rPr>
            </w:pPr>
            <w:r w:rsidRPr="004E56AA">
              <w:rPr>
                <w:b/>
              </w:rPr>
              <w:t>Computer</w:t>
            </w:r>
            <w:r w:rsidR="008F74B3">
              <w:rPr>
                <w:b/>
              </w:rPr>
              <w:t xml:space="preserve"> Device</w:t>
            </w:r>
            <w:r w:rsidR="00341791">
              <w:rPr>
                <w:b/>
              </w:rPr>
              <w:t>/Calculator</w:t>
            </w:r>
          </w:p>
        </w:tc>
        <w:tc>
          <w:tcPr>
            <w:tcW w:w="2158" w:type="dxa"/>
          </w:tcPr>
          <w:p w14:paraId="3F1E4A21" w14:textId="5775282D" w:rsidR="004E56AA" w:rsidRPr="004E56AA" w:rsidRDefault="004E56AA" w:rsidP="00D80C76">
            <w:pPr>
              <w:rPr>
                <w:b/>
              </w:rPr>
            </w:pPr>
            <w:r w:rsidRPr="004E56AA">
              <w:rPr>
                <w:b/>
              </w:rPr>
              <w:t>Crayons</w:t>
            </w:r>
          </w:p>
        </w:tc>
        <w:tc>
          <w:tcPr>
            <w:tcW w:w="2158" w:type="dxa"/>
          </w:tcPr>
          <w:p w14:paraId="080EAC2F" w14:textId="363816C3" w:rsidR="004E56AA" w:rsidRPr="004E56AA" w:rsidRDefault="004E56AA" w:rsidP="00D80C76">
            <w:pPr>
              <w:rPr>
                <w:b/>
              </w:rPr>
            </w:pPr>
            <w:r w:rsidRPr="004E56AA">
              <w:rPr>
                <w:b/>
              </w:rPr>
              <w:t>Journals</w:t>
            </w:r>
          </w:p>
        </w:tc>
        <w:tc>
          <w:tcPr>
            <w:tcW w:w="2158" w:type="dxa"/>
          </w:tcPr>
          <w:p w14:paraId="35F03289" w14:textId="761BB428" w:rsidR="004E56AA" w:rsidRPr="004E56AA" w:rsidRDefault="004E56AA" w:rsidP="00D80C76">
            <w:pPr>
              <w:rPr>
                <w:b/>
              </w:rPr>
            </w:pPr>
            <w:r w:rsidRPr="004E56AA">
              <w:rPr>
                <w:b/>
              </w:rPr>
              <w:t>Loose Leaf Paper</w:t>
            </w:r>
          </w:p>
        </w:tc>
        <w:tc>
          <w:tcPr>
            <w:tcW w:w="2158" w:type="dxa"/>
          </w:tcPr>
          <w:p w14:paraId="6144265A" w14:textId="77777777" w:rsidR="004E56AA" w:rsidRPr="004E56AA" w:rsidRDefault="004E56AA" w:rsidP="00D80C76">
            <w:pPr>
              <w:rPr>
                <w:b/>
              </w:rPr>
            </w:pPr>
            <w:r w:rsidRPr="004E56AA">
              <w:rPr>
                <w:b/>
              </w:rPr>
              <w:t>Index Cards</w:t>
            </w:r>
          </w:p>
          <w:p w14:paraId="5ACF72BB" w14:textId="3181F296" w:rsidR="004E56AA" w:rsidRPr="004E56AA" w:rsidRDefault="004E56AA" w:rsidP="00D80C76">
            <w:pPr>
              <w:rPr>
                <w:b/>
              </w:rPr>
            </w:pPr>
          </w:p>
        </w:tc>
      </w:tr>
      <w:tr w:rsidR="004E56AA" w14:paraId="4AB782CF" w14:textId="77777777" w:rsidTr="004E56AA">
        <w:tc>
          <w:tcPr>
            <w:tcW w:w="2158" w:type="dxa"/>
          </w:tcPr>
          <w:p w14:paraId="0EEE02A9" w14:textId="68D3AE25" w:rsidR="004E56AA" w:rsidRPr="004E56AA" w:rsidRDefault="00341791" w:rsidP="00D80C76">
            <w:pPr>
              <w:rPr>
                <w:b/>
              </w:rPr>
            </w:pPr>
            <w:r>
              <w:rPr>
                <w:b/>
              </w:rPr>
              <w:t>M</w:t>
            </w:r>
            <w:r w:rsidR="004E56AA" w:rsidRPr="004E56AA">
              <w:rPr>
                <w:b/>
              </w:rPr>
              <w:t>ead notebooks</w:t>
            </w:r>
          </w:p>
        </w:tc>
        <w:tc>
          <w:tcPr>
            <w:tcW w:w="2158" w:type="dxa"/>
          </w:tcPr>
          <w:p w14:paraId="5BE8D254" w14:textId="538B6588" w:rsidR="004E56AA" w:rsidRPr="004E56AA" w:rsidRDefault="004E56AA" w:rsidP="00D80C76">
            <w:pPr>
              <w:rPr>
                <w:b/>
              </w:rPr>
            </w:pPr>
            <w:r w:rsidRPr="004E56AA">
              <w:rPr>
                <w:b/>
              </w:rPr>
              <w:t>Pencils</w:t>
            </w:r>
          </w:p>
        </w:tc>
        <w:tc>
          <w:tcPr>
            <w:tcW w:w="2158" w:type="dxa"/>
          </w:tcPr>
          <w:p w14:paraId="0DD9BE8E" w14:textId="2C84A805" w:rsidR="004E56AA" w:rsidRPr="004E56AA" w:rsidRDefault="004E56AA" w:rsidP="00D80C76">
            <w:pPr>
              <w:rPr>
                <w:b/>
              </w:rPr>
            </w:pPr>
            <w:r w:rsidRPr="004E56AA">
              <w:rPr>
                <w:b/>
              </w:rPr>
              <w:t>Markers</w:t>
            </w:r>
          </w:p>
        </w:tc>
        <w:tc>
          <w:tcPr>
            <w:tcW w:w="2158" w:type="dxa"/>
          </w:tcPr>
          <w:p w14:paraId="756FFF7C" w14:textId="17D1890A" w:rsidR="004E56AA" w:rsidRPr="004E56AA" w:rsidRDefault="004E56AA" w:rsidP="00D80C76">
            <w:pPr>
              <w:rPr>
                <w:b/>
              </w:rPr>
            </w:pPr>
            <w:r w:rsidRPr="004E56AA">
              <w:rPr>
                <w:b/>
              </w:rPr>
              <w:t>Dictionary</w:t>
            </w:r>
          </w:p>
        </w:tc>
        <w:tc>
          <w:tcPr>
            <w:tcW w:w="2158" w:type="dxa"/>
          </w:tcPr>
          <w:p w14:paraId="7F671AF4" w14:textId="77777777" w:rsidR="004E56AA" w:rsidRPr="004E56AA" w:rsidRDefault="004E56AA" w:rsidP="00D80C76">
            <w:pPr>
              <w:rPr>
                <w:b/>
              </w:rPr>
            </w:pPr>
            <w:r w:rsidRPr="004E56AA">
              <w:rPr>
                <w:b/>
              </w:rPr>
              <w:t>Sticky Notes</w:t>
            </w:r>
          </w:p>
          <w:p w14:paraId="64A93733" w14:textId="144392E5" w:rsidR="004E56AA" w:rsidRPr="004E56AA" w:rsidRDefault="004E56AA" w:rsidP="00D80C76">
            <w:pPr>
              <w:rPr>
                <w:b/>
              </w:rPr>
            </w:pPr>
          </w:p>
        </w:tc>
      </w:tr>
      <w:tr w:rsidR="004E56AA" w14:paraId="17B32618" w14:textId="77777777" w:rsidTr="004E56AA">
        <w:tc>
          <w:tcPr>
            <w:tcW w:w="2158" w:type="dxa"/>
          </w:tcPr>
          <w:p w14:paraId="7D220C86" w14:textId="070CDEC8" w:rsidR="004E56AA" w:rsidRPr="004E56AA" w:rsidRDefault="004E56AA" w:rsidP="00D80C76">
            <w:pPr>
              <w:rPr>
                <w:b/>
              </w:rPr>
            </w:pPr>
            <w:r w:rsidRPr="004E56AA">
              <w:rPr>
                <w:b/>
              </w:rPr>
              <w:t>Ruler</w:t>
            </w:r>
          </w:p>
        </w:tc>
        <w:tc>
          <w:tcPr>
            <w:tcW w:w="2158" w:type="dxa"/>
          </w:tcPr>
          <w:p w14:paraId="1E475BE8" w14:textId="51E674FA" w:rsidR="004E56AA" w:rsidRPr="004E56AA" w:rsidRDefault="004E56AA" w:rsidP="00D80C76">
            <w:pPr>
              <w:rPr>
                <w:b/>
              </w:rPr>
            </w:pPr>
            <w:r w:rsidRPr="004E56AA">
              <w:rPr>
                <w:b/>
              </w:rPr>
              <w:t>Glue</w:t>
            </w:r>
          </w:p>
        </w:tc>
        <w:tc>
          <w:tcPr>
            <w:tcW w:w="2158" w:type="dxa"/>
          </w:tcPr>
          <w:p w14:paraId="329D8410" w14:textId="02ED3C0A" w:rsidR="004E56AA" w:rsidRPr="004E56AA" w:rsidRDefault="004E56AA" w:rsidP="00D80C76">
            <w:pPr>
              <w:rPr>
                <w:b/>
              </w:rPr>
            </w:pPr>
            <w:r w:rsidRPr="004E56AA">
              <w:rPr>
                <w:b/>
              </w:rPr>
              <w:t>Scissors</w:t>
            </w:r>
          </w:p>
        </w:tc>
        <w:tc>
          <w:tcPr>
            <w:tcW w:w="2158" w:type="dxa"/>
          </w:tcPr>
          <w:p w14:paraId="5FE016CD" w14:textId="43A8254A" w:rsidR="004E56AA" w:rsidRPr="004E56AA" w:rsidRDefault="004E56AA" w:rsidP="00D80C76">
            <w:pPr>
              <w:rPr>
                <w:b/>
              </w:rPr>
            </w:pPr>
            <w:r w:rsidRPr="004E56AA">
              <w:rPr>
                <w:b/>
              </w:rPr>
              <w:t>Construction Paper</w:t>
            </w:r>
          </w:p>
        </w:tc>
        <w:tc>
          <w:tcPr>
            <w:tcW w:w="2158" w:type="dxa"/>
          </w:tcPr>
          <w:p w14:paraId="771C505A" w14:textId="77777777" w:rsidR="004E56AA" w:rsidRPr="004E56AA" w:rsidRDefault="004E56AA" w:rsidP="00D80C76">
            <w:pPr>
              <w:rPr>
                <w:b/>
              </w:rPr>
            </w:pPr>
            <w:r w:rsidRPr="004E56AA">
              <w:rPr>
                <w:b/>
              </w:rPr>
              <w:t>Grid Paper</w:t>
            </w:r>
          </w:p>
          <w:p w14:paraId="32D7B122" w14:textId="601740C3" w:rsidR="004E56AA" w:rsidRPr="004E56AA" w:rsidRDefault="004E56AA" w:rsidP="00D80C76">
            <w:pPr>
              <w:rPr>
                <w:b/>
              </w:rPr>
            </w:pPr>
          </w:p>
        </w:tc>
      </w:tr>
      <w:tr w:rsidR="004E56AA" w14:paraId="6FF9904A" w14:textId="77777777" w:rsidTr="004E56AA">
        <w:tc>
          <w:tcPr>
            <w:tcW w:w="2158" w:type="dxa"/>
          </w:tcPr>
          <w:p w14:paraId="4EC917CC" w14:textId="322AC7CF" w:rsidR="004E56AA" w:rsidRPr="004E56AA" w:rsidRDefault="004E56AA" w:rsidP="00D80C76">
            <w:pPr>
              <w:rPr>
                <w:b/>
              </w:rPr>
            </w:pPr>
            <w:r w:rsidRPr="004E56AA">
              <w:rPr>
                <w:b/>
              </w:rPr>
              <w:t>Paper Clips</w:t>
            </w:r>
          </w:p>
        </w:tc>
        <w:tc>
          <w:tcPr>
            <w:tcW w:w="2158" w:type="dxa"/>
          </w:tcPr>
          <w:p w14:paraId="13A2C5FA" w14:textId="3D1B605C" w:rsidR="004E56AA" w:rsidRPr="004E56AA" w:rsidRDefault="004E56AA" w:rsidP="00D80C76">
            <w:pPr>
              <w:rPr>
                <w:b/>
              </w:rPr>
            </w:pPr>
            <w:r w:rsidRPr="004E56AA">
              <w:rPr>
                <w:b/>
              </w:rPr>
              <w:t>Thesaurus</w:t>
            </w:r>
          </w:p>
        </w:tc>
        <w:tc>
          <w:tcPr>
            <w:tcW w:w="2158" w:type="dxa"/>
          </w:tcPr>
          <w:p w14:paraId="6691CBA1" w14:textId="0C974849" w:rsidR="004E56AA" w:rsidRPr="004E56AA" w:rsidRDefault="004E56AA" w:rsidP="00D80C76">
            <w:pPr>
              <w:rPr>
                <w:b/>
              </w:rPr>
            </w:pPr>
            <w:r w:rsidRPr="004E56AA">
              <w:rPr>
                <w:b/>
              </w:rPr>
              <w:t>Poster Board</w:t>
            </w:r>
          </w:p>
        </w:tc>
        <w:tc>
          <w:tcPr>
            <w:tcW w:w="2158" w:type="dxa"/>
          </w:tcPr>
          <w:p w14:paraId="023DC818" w14:textId="041EAEBD" w:rsidR="004E56AA" w:rsidRPr="004E56AA" w:rsidRDefault="004E56AA" w:rsidP="00D80C76">
            <w:pPr>
              <w:rPr>
                <w:b/>
              </w:rPr>
            </w:pPr>
            <w:r w:rsidRPr="004E56AA">
              <w:rPr>
                <w:b/>
              </w:rPr>
              <w:t>Pens</w:t>
            </w:r>
          </w:p>
        </w:tc>
        <w:tc>
          <w:tcPr>
            <w:tcW w:w="2158" w:type="dxa"/>
          </w:tcPr>
          <w:p w14:paraId="1731E3B7" w14:textId="3E01A4AC" w:rsidR="004E56AA" w:rsidRPr="004E56AA" w:rsidRDefault="004E56AA" w:rsidP="00D80C76">
            <w:pPr>
              <w:rPr>
                <w:b/>
              </w:rPr>
            </w:pPr>
            <w:r w:rsidRPr="004E56AA">
              <w:rPr>
                <w:b/>
              </w:rPr>
              <w:t>Dependable Internet Service</w:t>
            </w:r>
          </w:p>
        </w:tc>
      </w:tr>
    </w:tbl>
    <w:p w14:paraId="301DFB56" w14:textId="1F790BC0" w:rsidR="009F320A" w:rsidRDefault="009F320A" w:rsidP="00D80C76"/>
    <w:p w14:paraId="1DE3B4DE" w14:textId="404A4AFE" w:rsidR="00D80C76" w:rsidRDefault="004E56AA" w:rsidP="00D80C76">
      <w:r>
        <w:t>We are excited and are looking forward in supporting your child’s success in the Mario</w:t>
      </w:r>
      <w:r w:rsidR="00590586">
        <w:t>n County School District Flexible</w:t>
      </w:r>
      <w:r>
        <w:t xml:space="preserve"> </w:t>
      </w:r>
      <w:r w:rsidR="00EB77BE">
        <w:t xml:space="preserve">Academy </w:t>
      </w:r>
      <w:r w:rsidR="00590586">
        <w:t>during the 2022-23</w:t>
      </w:r>
      <w:r>
        <w:t xml:space="preserve"> school year.</w:t>
      </w:r>
      <w:r w:rsidR="00EB77BE">
        <w:t xml:space="preserve"> </w:t>
      </w:r>
      <w:r>
        <w:t xml:space="preserve">  </w:t>
      </w:r>
      <w:r w:rsidR="00C667B7">
        <w:t>If you have any questions, please contact our office.</w:t>
      </w:r>
      <w:r w:rsidR="000D0449">
        <w:t xml:space="preserve">   </w:t>
      </w:r>
      <w:r w:rsidR="00590586">
        <w:rPr>
          <w:b/>
          <w:u w:val="single"/>
        </w:rPr>
        <w:t xml:space="preserve"> Orientation will be held on Tuesday, July 26, 2022, at 6 </w:t>
      </w:r>
      <w:r w:rsidR="000D0449" w:rsidRPr="0050680B">
        <w:rPr>
          <w:b/>
          <w:u w:val="single"/>
        </w:rPr>
        <w:t>p.m.</w:t>
      </w:r>
      <w:r w:rsidR="008F74B3" w:rsidRPr="0050680B">
        <w:rPr>
          <w:b/>
          <w:u w:val="single"/>
        </w:rPr>
        <w:t xml:space="preserve"> via Zoom.</w:t>
      </w:r>
      <w:r w:rsidR="000D0449" w:rsidRPr="0050680B">
        <w:rPr>
          <w:b/>
          <w:u w:val="single"/>
        </w:rPr>
        <w:t xml:space="preserve"> </w:t>
      </w:r>
      <w:r w:rsidR="00590586">
        <w:rPr>
          <w:b/>
          <w:u w:val="single"/>
        </w:rPr>
        <w:t xml:space="preserve"> </w:t>
      </w:r>
      <w:r w:rsidR="00341791">
        <w:rPr>
          <w:b/>
          <w:u w:val="single"/>
        </w:rPr>
        <w:t>Zoom information will</w:t>
      </w:r>
      <w:r w:rsidR="0080434B">
        <w:rPr>
          <w:b/>
          <w:u w:val="single"/>
        </w:rPr>
        <w:t xml:space="preserve"> be</w:t>
      </w:r>
      <w:r w:rsidR="00341791">
        <w:rPr>
          <w:b/>
          <w:u w:val="single"/>
        </w:rPr>
        <w:t xml:space="preserve"> given on the next page.</w:t>
      </w:r>
      <w:r w:rsidR="00FF674A">
        <w:rPr>
          <w:b/>
          <w:u w:val="single"/>
        </w:rPr>
        <w:t xml:space="preserve">   </w:t>
      </w:r>
      <w:r w:rsidR="0080434B">
        <w:rPr>
          <w:b/>
          <w:u w:val="single"/>
        </w:rPr>
        <w:t xml:space="preserve"> </w:t>
      </w:r>
    </w:p>
    <w:p w14:paraId="37982F6E" w14:textId="348F7F2F" w:rsidR="00C667B7" w:rsidRDefault="00C667B7" w:rsidP="00D80C76"/>
    <w:p w14:paraId="000EEEBE" w14:textId="5AAF5AD9" w:rsidR="00C667B7" w:rsidRDefault="00C667B7" w:rsidP="00D80C76">
      <w:r>
        <w:t>Sincerely,</w:t>
      </w:r>
    </w:p>
    <w:p w14:paraId="7CB722E0" w14:textId="77777777" w:rsidR="00C667B7" w:rsidRDefault="00C667B7" w:rsidP="00C667B7">
      <w:pPr>
        <w:spacing w:after="0" w:line="240" w:lineRule="auto"/>
      </w:pPr>
      <w:r>
        <w:t>Darryl Lee Woodberry, Ed.S</w:t>
      </w:r>
    </w:p>
    <w:p w14:paraId="764C26A9" w14:textId="62E49999" w:rsidR="00C667B7" w:rsidRDefault="00C667B7" w:rsidP="00C667B7">
      <w:pPr>
        <w:spacing w:after="0" w:line="240" w:lineRule="auto"/>
      </w:pPr>
      <w:r>
        <w:t xml:space="preserve">Director </w:t>
      </w:r>
    </w:p>
    <w:p w14:paraId="12C7C157" w14:textId="56575D04" w:rsidR="00C667B7" w:rsidRDefault="00C667B7" w:rsidP="00C667B7">
      <w:pPr>
        <w:spacing w:after="0" w:line="240" w:lineRule="auto"/>
      </w:pPr>
      <w:r>
        <w:rPr>
          <w:b/>
          <w:i/>
        </w:rPr>
        <w:t>Marion County</w:t>
      </w:r>
      <w:r w:rsidR="00341791">
        <w:rPr>
          <w:b/>
          <w:i/>
        </w:rPr>
        <w:t xml:space="preserve"> School District Flexible</w:t>
      </w:r>
      <w:r>
        <w:rPr>
          <w:b/>
          <w:i/>
        </w:rPr>
        <w:t xml:space="preserve"> Academy</w:t>
      </w:r>
    </w:p>
    <w:p w14:paraId="2E4EBEF5" w14:textId="76E55FCA" w:rsidR="00C667B7" w:rsidRDefault="00C667B7" w:rsidP="00C667B7">
      <w:pPr>
        <w:spacing w:after="0" w:line="240" w:lineRule="auto"/>
      </w:pPr>
      <w:r>
        <w:t>Success Academy at the Palmetto Education Center</w:t>
      </w:r>
    </w:p>
    <w:p w14:paraId="5898C716" w14:textId="20E040ED" w:rsidR="00C667B7" w:rsidRDefault="00C667B7" w:rsidP="00C667B7">
      <w:pPr>
        <w:spacing w:after="0" w:line="240" w:lineRule="auto"/>
      </w:pPr>
      <w:r>
        <w:t>200 Broad Street</w:t>
      </w:r>
    </w:p>
    <w:p w14:paraId="56278E20" w14:textId="107C5EF2" w:rsidR="00C667B7" w:rsidRDefault="00C667B7" w:rsidP="00C667B7">
      <w:pPr>
        <w:spacing w:after="0" w:line="240" w:lineRule="auto"/>
      </w:pPr>
      <w:r>
        <w:t>Mullins, SC  29574</w:t>
      </w:r>
    </w:p>
    <w:p w14:paraId="0E532DE1" w14:textId="6D4113F6" w:rsidR="00C667B7" w:rsidRDefault="00C667B7" w:rsidP="00C667B7">
      <w:pPr>
        <w:spacing w:after="0" w:line="240" w:lineRule="auto"/>
      </w:pPr>
      <w:r>
        <w:t>843-464-3740</w:t>
      </w:r>
    </w:p>
    <w:p w14:paraId="74A7C252" w14:textId="2E6DCAF5" w:rsidR="00C667B7" w:rsidRDefault="00B12A8C" w:rsidP="00C667B7">
      <w:pPr>
        <w:spacing w:after="0" w:line="240" w:lineRule="auto"/>
      </w:pPr>
      <w:hyperlink r:id="rId11" w:history="1">
        <w:r w:rsidR="0050680B" w:rsidRPr="00C222AC">
          <w:rPr>
            <w:rStyle w:val="Hyperlink"/>
          </w:rPr>
          <w:t>dawoodberry@marion.k12.sc.us</w:t>
        </w:r>
      </w:hyperlink>
    </w:p>
    <w:p w14:paraId="5893E4F3" w14:textId="77777777" w:rsidR="0050680B" w:rsidRPr="00C667B7" w:rsidRDefault="0050680B" w:rsidP="00C667B7">
      <w:pPr>
        <w:spacing w:after="0" w:line="240" w:lineRule="auto"/>
      </w:pPr>
    </w:p>
    <w:p w14:paraId="459214C3" w14:textId="707D385C" w:rsidR="00232E91" w:rsidRDefault="00232E91"/>
    <w:p w14:paraId="69BFFE83" w14:textId="1A6856FB" w:rsidR="000B491F" w:rsidRDefault="000B491F" w:rsidP="008F74B3">
      <w:pPr>
        <w:jc w:val="center"/>
        <w:rPr>
          <w:b/>
          <w:u w:val="single"/>
        </w:rPr>
      </w:pPr>
    </w:p>
    <w:p w14:paraId="456EFD0E" w14:textId="709851CB" w:rsidR="0050680B" w:rsidRDefault="008839CC" w:rsidP="008839CC">
      <w:pPr>
        <w:jc w:val="center"/>
        <w:rPr>
          <w:b/>
        </w:rPr>
      </w:pPr>
      <w:r>
        <w:rPr>
          <w:b/>
        </w:rPr>
        <w:t>Important Updates:</w:t>
      </w:r>
    </w:p>
    <w:p w14:paraId="1E86D5CE" w14:textId="77777777" w:rsidR="00341791" w:rsidRDefault="00341791" w:rsidP="008839CC">
      <w:pPr>
        <w:jc w:val="center"/>
        <w:rPr>
          <w:b/>
        </w:rPr>
      </w:pPr>
    </w:p>
    <w:p w14:paraId="36969ACF" w14:textId="4C9A05A9" w:rsidR="009D1525" w:rsidRPr="0080434B" w:rsidRDefault="00341791" w:rsidP="0080434B">
      <w:pPr>
        <w:pStyle w:val="ListParagraph"/>
        <w:numPr>
          <w:ilvl w:val="0"/>
          <w:numId w:val="2"/>
        </w:numPr>
        <w:rPr>
          <w:b/>
        </w:rPr>
      </w:pPr>
      <w:r>
        <w:rPr>
          <w:b/>
        </w:rPr>
        <w:t>All students</w:t>
      </w:r>
      <w:r w:rsidR="00EC2DBD">
        <w:rPr>
          <w:b/>
        </w:rPr>
        <w:t xml:space="preserve"> in grades 3-12</w:t>
      </w:r>
      <w:r>
        <w:rPr>
          <w:b/>
        </w:rPr>
        <w:t xml:space="preserve"> enrolled in the MCSD Fl</w:t>
      </w:r>
      <w:r w:rsidR="00EC2DBD">
        <w:rPr>
          <w:b/>
        </w:rPr>
        <w:t>exible Academy will be using Ed</w:t>
      </w:r>
      <w:r>
        <w:rPr>
          <w:b/>
        </w:rPr>
        <w:t>mentum</w:t>
      </w:r>
      <w:r w:rsidR="00CA0664">
        <w:rPr>
          <w:b/>
        </w:rPr>
        <w:t xml:space="preserve"> (</w:t>
      </w:r>
      <w:r w:rsidR="00CA0664">
        <w:rPr>
          <w:b/>
          <w:i/>
        </w:rPr>
        <w:t xml:space="preserve">High school students will </w:t>
      </w:r>
      <w:r w:rsidR="00CA0664">
        <w:rPr>
          <w:b/>
          <w:i/>
          <w:u w:val="single"/>
        </w:rPr>
        <w:t>not</w:t>
      </w:r>
      <w:r w:rsidR="00CA0664">
        <w:rPr>
          <w:b/>
          <w:i/>
        </w:rPr>
        <w:t xml:space="preserve"> be using Edgenuity)</w:t>
      </w:r>
      <w:r>
        <w:rPr>
          <w:b/>
        </w:rPr>
        <w:t>.  This company their own certified instructors that will provide lessons, assignments, and assessments.  He or she will be in control</w:t>
      </w:r>
      <w:r w:rsidR="009D1525">
        <w:rPr>
          <w:b/>
        </w:rPr>
        <w:t xml:space="preserve"> how the structure their courses, curriculum, and grading. </w:t>
      </w:r>
      <w:r w:rsidR="009D1525" w:rsidRPr="009D1525">
        <w:rPr>
          <w:i/>
        </w:rPr>
        <w:t>(Retakes, late assignments, grading, etc…will be the responsibility of the certified instructors from the company)</w:t>
      </w:r>
    </w:p>
    <w:p w14:paraId="169A8D12" w14:textId="77777777" w:rsidR="0080434B" w:rsidRPr="0080434B" w:rsidRDefault="0080434B" w:rsidP="0080434B">
      <w:pPr>
        <w:pStyle w:val="ListParagraph"/>
        <w:rPr>
          <w:b/>
        </w:rPr>
      </w:pPr>
    </w:p>
    <w:p w14:paraId="273C6C7D" w14:textId="709D8E71" w:rsidR="009D1525" w:rsidRDefault="009D1525" w:rsidP="009D1525">
      <w:pPr>
        <w:pStyle w:val="ListParagraph"/>
        <w:numPr>
          <w:ilvl w:val="0"/>
          <w:numId w:val="2"/>
        </w:numPr>
        <w:rPr>
          <w:b/>
        </w:rPr>
      </w:pPr>
      <w:r>
        <w:rPr>
          <w:b/>
        </w:rPr>
        <w:t xml:space="preserve">When the student is registered, the company will the send log-in credentials to the student’s email.  It is important that the students remember this information because the credentials will allow them to </w:t>
      </w:r>
      <w:r w:rsidR="0067185A">
        <w:rPr>
          <w:b/>
        </w:rPr>
        <w:t xml:space="preserve">have </w:t>
      </w:r>
      <w:r>
        <w:rPr>
          <w:b/>
        </w:rPr>
        <w:t>access to their courses.</w:t>
      </w:r>
    </w:p>
    <w:p w14:paraId="13320070" w14:textId="77777777" w:rsidR="001877AC" w:rsidRPr="001877AC" w:rsidRDefault="001877AC" w:rsidP="001877AC">
      <w:pPr>
        <w:pStyle w:val="ListParagraph"/>
        <w:rPr>
          <w:b/>
        </w:rPr>
      </w:pPr>
    </w:p>
    <w:p w14:paraId="676E72AB" w14:textId="5A92F8DE" w:rsidR="001877AC" w:rsidRDefault="001877AC" w:rsidP="009D1525">
      <w:pPr>
        <w:pStyle w:val="ListParagraph"/>
        <w:numPr>
          <w:ilvl w:val="0"/>
          <w:numId w:val="2"/>
        </w:numPr>
        <w:rPr>
          <w:b/>
        </w:rPr>
      </w:pPr>
      <w:r>
        <w:rPr>
          <w:b/>
        </w:rPr>
        <w:t xml:space="preserve">Parents are able to request credentials to check on the progress of their child’s performance.  </w:t>
      </w:r>
    </w:p>
    <w:p w14:paraId="4F2FD423" w14:textId="77777777" w:rsidR="009D1525" w:rsidRPr="009D1525" w:rsidRDefault="009D1525" w:rsidP="009D1525">
      <w:pPr>
        <w:pStyle w:val="ListParagraph"/>
        <w:rPr>
          <w:b/>
        </w:rPr>
      </w:pPr>
    </w:p>
    <w:p w14:paraId="25E7F85D" w14:textId="031E5AA4" w:rsidR="009D1525" w:rsidRDefault="009D1525" w:rsidP="009D1525">
      <w:pPr>
        <w:pStyle w:val="ListParagraph"/>
        <w:numPr>
          <w:ilvl w:val="0"/>
          <w:numId w:val="2"/>
        </w:numPr>
        <w:rPr>
          <w:b/>
        </w:rPr>
      </w:pPr>
      <w:r>
        <w:rPr>
          <w:b/>
        </w:rPr>
        <w:t>Students are required to join their courses every school day according to the 2022-23 School Calendar. Links for live lessons are provided by the instructors from Edmentum.</w:t>
      </w:r>
      <w:r w:rsidR="00EC2DBD">
        <w:rPr>
          <w:b/>
        </w:rPr>
        <w:t xml:space="preserve"> In some cases, students will have the opportunity to work on assignments in advance with the instructor’s permission on non-school calendar days.</w:t>
      </w:r>
    </w:p>
    <w:p w14:paraId="107C84F4" w14:textId="77777777" w:rsidR="00EC2DBD" w:rsidRPr="00EC2DBD" w:rsidRDefault="00EC2DBD" w:rsidP="00EC2DBD">
      <w:pPr>
        <w:pStyle w:val="ListParagraph"/>
        <w:rPr>
          <w:b/>
        </w:rPr>
      </w:pPr>
    </w:p>
    <w:p w14:paraId="0F7B83D0" w14:textId="5537D807" w:rsidR="00EC2DBD" w:rsidRDefault="00EC2DBD" w:rsidP="009D1525">
      <w:pPr>
        <w:pStyle w:val="ListParagraph"/>
        <w:numPr>
          <w:ilvl w:val="0"/>
          <w:numId w:val="2"/>
        </w:numPr>
        <w:rPr>
          <w:b/>
        </w:rPr>
      </w:pPr>
      <w:r>
        <w:rPr>
          <w:b/>
        </w:rPr>
        <w:t>The base school will issue out</w:t>
      </w:r>
      <w:r w:rsidR="0067185A">
        <w:rPr>
          <w:b/>
        </w:rPr>
        <w:t xml:space="preserve"> laptops to each student enrolled in the Flexible Academy.  Please check with the base school’s schedule with regards to distribution of laptops.  When the laptop is issued, make sure that you log into the laptop before leaving to ensure that the laptop is working properly. You will be responsible of returning the laptop to the base school at the end of year.  If laptop is damage or lost, you will be held responsible for fees.</w:t>
      </w:r>
    </w:p>
    <w:p w14:paraId="4C93B0A4" w14:textId="77777777" w:rsidR="0080434B" w:rsidRPr="0080434B" w:rsidRDefault="0080434B" w:rsidP="0080434B">
      <w:pPr>
        <w:pStyle w:val="ListParagraph"/>
        <w:rPr>
          <w:b/>
        </w:rPr>
      </w:pPr>
    </w:p>
    <w:p w14:paraId="5A676B7E" w14:textId="69463F8E" w:rsidR="0080434B" w:rsidRDefault="0080434B" w:rsidP="009D1525">
      <w:pPr>
        <w:pStyle w:val="ListParagraph"/>
        <w:numPr>
          <w:ilvl w:val="0"/>
          <w:numId w:val="2"/>
        </w:numPr>
        <w:rPr>
          <w:b/>
        </w:rPr>
      </w:pPr>
      <w:r>
        <w:rPr>
          <w:b/>
        </w:rPr>
        <w:t>The base school will be responsible for communicating to you information for all extracurricular activities and clubs that your child is a member of.  It very important that you check the base school’s website, Facebook page, newsletter, and emails frequently.</w:t>
      </w:r>
    </w:p>
    <w:p w14:paraId="0F2A4338" w14:textId="77777777" w:rsidR="0080434B" w:rsidRPr="0080434B" w:rsidRDefault="0080434B" w:rsidP="0080434B">
      <w:pPr>
        <w:pStyle w:val="ListParagraph"/>
        <w:rPr>
          <w:b/>
        </w:rPr>
      </w:pPr>
    </w:p>
    <w:p w14:paraId="4701125D" w14:textId="2630BF96" w:rsidR="0080434B" w:rsidRDefault="0080434B" w:rsidP="009D1525">
      <w:pPr>
        <w:pStyle w:val="ListParagraph"/>
        <w:numPr>
          <w:ilvl w:val="0"/>
          <w:numId w:val="2"/>
        </w:numPr>
        <w:rPr>
          <w:b/>
        </w:rPr>
      </w:pPr>
      <w:r>
        <w:rPr>
          <w:b/>
        </w:rPr>
        <w:t>Students in the Flexible Academy will report to their base school for standardized testing.  A representative from the base school will contact you to inform you when your child should report for testing.  Parents are responsible for transportation.</w:t>
      </w:r>
    </w:p>
    <w:p w14:paraId="2E7C7764" w14:textId="77777777" w:rsidR="0080434B" w:rsidRPr="0080434B" w:rsidRDefault="0080434B" w:rsidP="0080434B">
      <w:pPr>
        <w:pStyle w:val="ListParagraph"/>
        <w:rPr>
          <w:b/>
        </w:rPr>
      </w:pPr>
    </w:p>
    <w:p w14:paraId="3732AF51" w14:textId="312B7305" w:rsidR="0080434B" w:rsidRDefault="001877AC" w:rsidP="009D1525">
      <w:pPr>
        <w:pStyle w:val="ListParagraph"/>
        <w:numPr>
          <w:ilvl w:val="0"/>
          <w:numId w:val="2"/>
        </w:numPr>
        <w:rPr>
          <w:b/>
        </w:rPr>
      </w:pPr>
      <w:r>
        <w:rPr>
          <w:b/>
        </w:rPr>
        <w:t>The teachers of the Success Academy will be available to provide academic support/intervention if students are having difficulty.  A schedule will be included in the handbook.</w:t>
      </w:r>
    </w:p>
    <w:p w14:paraId="6D63FAA3" w14:textId="77777777" w:rsidR="001877AC" w:rsidRPr="001877AC" w:rsidRDefault="001877AC" w:rsidP="001877AC">
      <w:pPr>
        <w:pStyle w:val="ListParagraph"/>
        <w:rPr>
          <w:b/>
        </w:rPr>
      </w:pPr>
    </w:p>
    <w:p w14:paraId="6AE85078" w14:textId="7319CA2E" w:rsidR="001877AC" w:rsidRDefault="001877AC" w:rsidP="009D1525">
      <w:pPr>
        <w:pStyle w:val="ListParagraph"/>
        <w:numPr>
          <w:ilvl w:val="0"/>
          <w:numId w:val="2"/>
        </w:numPr>
        <w:rPr>
          <w:b/>
        </w:rPr>
      </w:pPr>
      <w:r>
        <w:rPr>
          <w:b/>
        </w:rPr>
        <w:t>Please make sure that you read the MCSD Flexible Academy handbook.  Please contact the Success Academy if you have any questions.</w:t>
      </w:r>
    </w:p>
    <w:p w14:paraId="044FF495" w14:textId="77777777" w:rsidR="001877AC" w:rsidRPr="001877AC" w:rsidRDefault="001877AC" w:rsidP="001877AC">
      <w:pPr>
        <w:pStyle w:val="ListParagraph"/>
        <w:rPr>
          <w:b/>
        </w:rPr>
      </w:pPr>
    </w:p>
    <w:p w14:paraId="3F6E44BE" w14:textId="12111503" w:rsidR="001877AC" w:rsidRDefault="001877AC" w:rsidP="009D1525">
      <w:pPr>
        <w:pStyle w:val="ListParagraph"/>
        <w:numPr>
          <w:ilvl w:val="0"/>
          <w:numId w:val="2"/>
        </w:numPr>
        <w:rPr>
          <w:b/>
        </w:rPr>
      </w:pPr>
      <w:r>
        <w:rPr>
          <w:b/>
        </w:rPr>
        <w:t xml:space="preserve">Orientation will be held on Tuesday, July 26, 2022, at 6 p.m. via ZOOM.  </w:t>
      </w:r>
    </w:p>
    <w:p w14:paraId="5AFEC5C2" w14:textId="77777777" w:rsidR="001877AC" w:rsidRPr="001877AC" w:rsidRDefault="001877AC" w:rsidP="001877AC">
      <w:pPr>
        <w:pStyle w:val="ListParagraph"/>
        <w:rPr>
          <w:b/>
        </w:rPr>
      </w:pPr>
    </w:p>
    <w:p w14:paraId="345FD1C2" w14:textId="0FDFE40B" w:rsidR="001877AC" w:rsidRDefault="001877AC" w:rsidP="001877AC">
      <w:pPr>
        <w:pStyle w:val="ListParagraph"/>
        <w:rPr>
          <w:b/>
        </w:rPr>
      </w:pPr>
      <w:r>
        <w:rPr>
          <w:b/>
        </w:rPr>
        <w:t xml:space="preserve">                          Meeting ID: 256 732 1931</w:t>
      </w:r>
    </w:p>
    <w:p w14:paraId="1B3C26CE" w14:textId="3D8C9BEB" w:rsidR="001877AC" w:rsidRDefault="001877AC" w:rsidP="001877AC">
      <w:pPr>
        <w:pStyle w:val="ListParagraph"/>
        <w:rPr>
          <w:b/>
        </w:rPr>
      </w:pPr>
      <w:r>
        <w:rPr>
          <w:b/>
        </w:rPr>
        <w:t xml:space="preserve">                     </w:t>
      </w:r>
    </w:p>
    <w:p w14:paraId="564650B3" w14:textId="5A93AB0C" w:rsidR="001877AC" w:rsidRDefault="001877AC" w:rsidP="001877AC">
      <w:pPr>
        <w:pStyle w:val="ListParagraph"/>
        <w:rPr>
          <w:b/>
        </w:rPr>
      </w:pPr>
      <w:r>
        <w:rPr>
          <w:b/>
        </w:rPr>
        <w:t xml:space="preserve">                          Passcode: V5PALR</w:t>
      </w:r>
    </w:p>
    <w:p w14:paraId="6E15D7A1" w14:textId="77777777" w:rsidR="00F66EAB" w:rsidRPr="00F66EAB" w:rsidRDefault="00F66EAB" w:rsidP="00F66EAB">
      <w:pPr>
        <w:rPr>
          <w:b/>
        </w:rPr>
      </w:pPr>
    </w:p>
    <w:p w14:paraId="3850C6D9" w14:textId="43C1D29C" w:rsidR="001877AC" w:rsidRDefault="001877AC" w:rsidP="001877AC">
      <w:pPr>
        <w:rPr>
          <w:b/>
        </w:rPr>
      </w:pPr>
    </w:p>
    <w:p w14:paraId="7DB98987" w14:textId="6B8E8054" w:rsidR="001877AC" w:rsidRDefault="001877AC" w:rsidP="001877AC">
      <w:pPr>
        <w:pStyle w:val="ListParagraph"/>
        <w:numPr>
          <w:ilvl w:val="0"/>
          <w:numId w:val="2"/>
        </w:numPr>
        <w:rPr>
          <w:b/>
        </w:rPr>
      </w:pPr>
      <w:r>
        <w:rPr>
          <w:b/>
        </w:rPr>
        <w:t>IT IS ABSOLUTELY IMPORTANT THAT YOU AND YOUR CHILD CHECK YOUR EMAILS FREQUENTLY AND DAILY. THE DOMINANT FORM OF COMMUNICATION FROM EDMENTUM AND THE SUCCESS ACADEMY WILL BE VIA EMAIL.</w:t>
      </w:r>
    </w:p>
    <w:p w14:paraId="54DDF6DF" w14:textId="36BED94C" w:rsidR="00CA0664" w:rsidRDefault="00CA0664" w:rsidP="00CA0664">
      <w:pPr>
        <w:ind w:left="360"/>
        <w:rPr>
          <w:b/>
        </w:rPr>
      </w:pPr>
    </w:p>
    <w:p w14:paraId="52A30B68" w14:textId="188B8A0E" w:rsidR="00CA0664" w:rsidRPr="00CA0664" w:rsidRDefault="00CA0664" w:rsidP="00CA0664">
      <w:pPr>
        <w:pStyle w:val="ListParagraph"/>
        <w:numPr>
          <w:ilvl w:val="0"/>
          <w:numId w:val="2"/>
        </w:numPr>
        <w:rPr>
          <w:b/>
        </w:rPr>
      </w:pPr>
      <w:r>
        <w:rPr>
          <w:b/>
        </w:rPr>
        <w:t>Pages 4 and 5 includes very important highlights and information from the 2022-23 MCSDFA Handbook.</w:t>
      </w:r>
    </w:p>
    <w:p w14:paraId="5947940C" w14:textId="2A078733" w:rsidR="00CA0664" w:rsidRDefault="00CA0664">
      <w:pPr>
        <w:rPr>
          <w:b/>
        </w:rPr>
      </w:pPr>
      <w:r>
        <w:rPr>
          <w:b/>
        </w:rPr>
        <w:br w:type="page"/>
      </w:r>
    </w:p>
    <w:p w14:paraId="7DDA6626" w14:textId="7B22A5F7" w:rsidR="00CA0664" w:rsidRDefault="00CA0664" w:rsidP="00CA0664">
      <w:pPr>
        <w:pStyle w:val="ListParagraph"/>
        <w:jc w:val="center"/>
        <w:rPr>
          <w:b/>
          <w:sz w:val="32"/>
          <w:szCs w:val="32"/>
          <w:u w:val="single"/>
        </w:rPr>
      </w:pPr>
      <w:r>
        <w:rPr>
          <w:b/>
          <w:sz w:val="32"/>
          <w:szCs w:val="32"/>
          <w:u w:val="single"/>
        </w:rPr>
        <w:t>HIGHLIGHTS FROM THE MCSDFA HANDBOOK</w:t>
      </w:r>
    </w:p>
    <w:p w14:paraId="7B45EB90" w14:textId="446AF6D0" w:rsidR="00CA0664" w:rsidRDefault="00CA0664" w:rsidP="00CA0664">
      <w:pPr>
        <w:pStyle w:val="ListParagraph"/>
        <w:jc w:val="center"/>
        <w:rPr>
          <w:b/>
          <w:sz w:val="32"/>
          <w:szCs w:val="32"/>
          <w:u w:val="single"/>
        </w:rPr>
      </w:pPr>
    </w:p>
    <w:p w14:paraId="568B5B02" w14:textId="3B2F4693" w:rsidR="00CA0664" w:rsidRDefault="00CA0664" w:rsidP="00CA0664">
      <w:pPr>
        <w:pStyle w:val="ListParagraph"/>
        <w:jc w:val="center"/>
        <w:rPr>
          <w:b/>
          <w:sz w:val="32"/>
          <w:szCs w:val="32"/>
          <w:u w:val="single"/>
        </w:rPr>
      </w:pPr>
    </w:p>
    <w:p w14:paraId="63AB59D6" w14:textId="77777777" w:rsidR="00CA0664" w:rsidRPr="00E5499A" w:rsidRDefault="00CA0664" w:rsidP="00CA0664">
      <w:pPr>
        <w:spacing w:after="240" w:line="240" w:lineRule="auto"/>
        <w:jc w:val="center"/>
        <w:rPr>
          <w:rFonts w:ascii="Times New Roman" w:eastAsia="Times New Roman" w:hAnsi="Times New Roman" w:cs="Times New Roman"/>
          <w:b/>
          <w:bCs/>
          <w:kern w:val="36"/>
          <w:sz w:val="48"/>
          <w:szCs w:val="48"/>
          <w:u w:val="single"/>
        </w:rPr>
      </w:pPr>
      <w:r w:rsidRPr="00E5499A">
        <w:rPr>
          <w:rFonts w:ascii="Arial" w:eastAsia="Times New Roman" w:hAnsi="Arial" w:cs="Arial"/>
          <w:b/>
          <w:bCs/>
          <w:color w:val="000000"/>
          <w:kern w:val="36"/>
          <w:u w:val="single"/>
        </w:rPr>
        <w:t>Academic Performance</w:t>
      </w:r>
    </w:p>
    <w:p w14:paraId="3FA25C01" w14:textId="77777777" w:rsidR="00CA0664" w:rsidRDefault="00CA0664" w:rsidP="00CA0664">
      <w:pPr>
        <w:spacing w:after="0" w:line="240" w:lineRule="auto"/>
        <w:rPr>
          <w:rFonts w:ascii="Arial" w:eastAsia="Times New Roman" w:hAnsi="Arial" w:cs="Arial"/>
          <w:color w:val="000000" w:themeColor="text1"/>
        </w:rPr>
      </w:pPr>
      <w:r>
        <w:rPr>
          <w:rFonts w:ascii="Arial" w:eastAsia="Times New Roman" w:hAnsi="Arial" w:cs="Arial"/>
          <w:color w:val="000000" w:themeColor="text1"/>
        </w:rPr>
        <w:t>At the Flexible</w:t>
      </w:r>
      <w:r w:rsidRPr="1CC8DE41">
        <w:rPr>
          <w:rFonts w:ascii="Arial" w:eastAsia="Times New Roman" w:hAnsi="Arial" w:cs="Arial"/>
          <w:color w:val="000000" w:themeColor="text1"/>
        </w:rPr>
        <w:t xml:space="preserve"> Academy, student success is a top priority.  However, virtual school is not a good fit for everyone.   Parent conferences will be held for students who are not demonstrating success in their course work may be required to work individually with teachers and/or counselors to ensure that the student is in the best possible place to succeed.</w:t>
      </w:r>
    </w:p>
    <w:p w14:paraId="52B07677" w14:textId="77777777" w:rsidR="00CA0664" w:rsidRDefault="00CA0664" w:rsidP="00CA0664">
      <w:pPr>
        <w:spacing w:after="0" w:line="240" w:lineRule="auto"/>
        <w:rPr>
          <w:rFonts w:ascii="Arial" w:eastAsia="Times New Roman" w:hAnsi="Arial" w:cs="Arial"/>
          <w:color w:val="000000" w:themeColor="text1"/>
        </w:rPr>
      </w:pPr>
    </w:p>
    <w:p w14:paraId="56BDA6D8" w14:textId="77777777" w:rsidR="00CA0664" w:rsidRPr="00C22D0E" w:rsidRDefault="00CA0664" w:rsidP="00CA0664">
      <w:pPr>
        <w:spacing w:after="0" w:line="240" w:lineRule="auto"/>
        <w:rPr>
          <w:rFonts w:ascii="Arial" w:eastAsia="Times New Roman" w:hAnsi="Arial" w:cs="Arial"/>
          <w:color w:val="000000" w:themeColor="text1"/>
        </w:rPr>
      </w:pPr>
      <w:r>
        <w:rPr>
          <w:rFonts w:ascii="Arial" w:eastAsia="Times New Roman" w:hAnsi="Arial" w:cs="Arial"/>
          <w:color w:val="000000" w:themeColor="text1"/>
        </w:rPr>
        <w:t>If students are failing (Grade of 59 or below) one or more courses in the flexible academy at the end of each quarter, it will be mandatory for the student to return to in-person instruction at his or her base school.  Notifications will be given to the student, parent, and base school.</w:t>
      </w:r>
    </w:p>
    <w:p w14:paraId="1FB34FFE" w14:textId="1B588812" w:rsidR="00CA0664" w:rsidRDefault="00CA0664" w:rsidP="00CA0664">
      <w:pPr>
        <w:pStyle w:val="ListParagraph"/>
        <w:jc w:val="center"/>
        <w:rPr>
          <w:b/>
          <w:sz w:val="32"/>
          <w:szCs w:val="32"/>
          <w:u w:val="single"/>
        </w:rPr>
      </w:pPr>
    </w:p>
    <w:p w14:paraId="09EFF05F" w14:textId="77777777" w:rsidR="00CA0664" w:rsidRPr="00E5499A" w:rsidRDefault="00CA0664" w:rsidP="00CA0664">
      <w:pPr>
        <w:spacing w:after="0" w:line="240" w:lineRule="auto"/>
        <w:rPr>
          <w:rFonts w:ascii="Times New Roman" w:eastAsia="Times New Roman" w:hAnsi="Times New Roman" w:cs="Times New Roman"/>
          <w:b/>
          <w:sz w:val="24"/>
          <w:szCs w:val="24"/>
        </w:rPr>
      </w:pPr>
      <w:r w:rsidRPr="00E5499A">
        <w:rPr>
          <w:rFonts w:ascii="Arial" w:eastAsia="Times New Roman" w:hAnsi="Arial" w:cs="Arial"/>
          <w:b/>
          <w:color w:val="000000"/>
          <w:u w:val="single"/>
        </w:rPr>
        <w:t>Grading Periods</w:t>
      </w:r>
    </w:p>
    <w:p w14:paraId="54E532CB" w14:textId="77777777" w:rsidR="00CA0664" w:rsidRPr="00D650BE" w:rsidRDefault="00CA0664" w:rsidP="00CA0664">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In accordance with</w:t>
      </w:r>
      <w:r>
        <w:rPr>
          <w:rFonts w:ascii="Arial" w:eastAsia="Times New Roman" w:hAnsi="Arial" w:cs="Arial"/>
          <w:color w:val="000000"/>
        </w:rPr>
        <w:t xml:space="preserve"> Marion County School District’s</w:t>
      </w:r>
      <w:r w:rsidRPr="00C22D0E">
        <w:rPr>
          <w:rFonts w:ascii="Arial" w:eastAsia="Times New Roman" w:hAnsi="Arial" w:cs="Arial"/>
          <w:color w:val="000000"/>
        </w:rPr>
        <w:t xml:space="preserve"> grading practices, </w:t>
      </w:r>
      <w:r>
        <w:rPr>
          <w:rFonts w:ascii="Arial" w:eastAsia="Times New Roman" w:hAnsi="Arial" w:cs="Arial"/>
          <w:color w:val="000000"/>
        </w:rPr>
        <w:t>all</w:t>
      </w:r>
      <w:r w:rsidRPr="00C22D0E">
        <w:rPr>
          <w:rFonts w:ascii="Arial" w:eastAsia="Times New Roman" w:hAnsi="Arial" w:cs="Arial"/>
          <w:color w:val="000000"/>
        </w:rPr>
        <w:t xml:space="preserve"> </w:t>
      </w:r>
      <w:r>
        <w:rPr>
          <w:rFonts w:ascii="Arial" w:eastAsia="Times New Roman" w:hAnsi="Arial" w:cs="Arial"/>
          <w:color w:val="000000"/>
        </w:rPr>
        <w:t>students enrolled in the Flexible</w:t>
      </w:r>
      <w:r w:rsidRPr="00C22D0E">
        <w:rPr>
          <w:rFonts w:ascii="Arial" w:eastAsia="Times New Roman" w:hAnsi="Arial" w:cs="Arial"/>
          <w:color w:val="000000"/>
        </w:rPr>
        <w:t xml:space="preserve"> Academy will follow a 9 week grad</w:t>
      </w:r>
      <w:r>
        <w:rPr>
          <w:rFonts w:ascii="Arial" w:eastAsia="Times New Roman" w:hAnsi="Arial" w:cs="Arial"/>
          <w:color w:val="000000"/>
        </w:rPr>
        <w:t xml:space="preserve">ing period. The 9 week grading period ends on the following dates: October 3, 2022, December 16, 2022, March 16, 2023, and May 26, 2023.  </w:t>
      </w:r>
    </w:p>
    <w:p w14:paraId="77DA7E1E" w14:textId="77777777" w:rsidR="00CA0664" w:rsidRDefault="00CA0664" w:rsidP="00CA0664">
      <w:pPr>
        <w:spacing w:after="0" w:line="240" w:lineRule="auto"/>
        <w:jc w:val="center"/>
        <w:rPr>
          <w:rFonts w:ascii="Arial" w:eastAsia="Times New Roman" w:hAnsi="Arial" w:cs="Arial"/>
          <w:b/>
          <w:bCs/>
          <w:color w:val="000000"/>
          <w:u w:val="single"/>
        </w:rPr>
      </w:pPr>
    </w:p>
    <w:p w14:paraId="14254614" w14:textId="77777777" w:rsidR="00CA0664" w:rsidRPr="00E5499A" w:rsidRDefault="00CA0664" w:rsidP="00CA0664">
      <w:pPr>
        <w:spacing w:after="0" w:line="240" w:lineRule="auto"/>
        <w:jc w:val="center"/>
        <w:rPr>
          <w:rFonts w:ascii="Times New Roman" w:eastAsia="Times New Roman" w:hAnsi="Times New Roman" w:cs="Times New Roman"/>
          <w:sz w:val="24"/>
          <w:szCs w:val="24"/>
          <w:u w:val="single"/>
        </w:rPr>
      </w:pPr>
      <w:r w:rsidRPr="00E5499A">
        <w:rPr>
          <w:rFonts w:ascii="Arial" w:eastAsia="Times New Roman" w:hAnsi="Arial" w:cs="Arial"/>
          <w:b/>
          <w:bCs/>
          <w:color w:val="000000"/>
          <w:u w:val="single"/>
        </w:rPr>
        <w:t>Late Work</w:t>
      </w:r>
    </w:p>
    <w:p w14:paraId="74FE266F" w14:textId="77777777" w:rsidR="00CA0664" w:rsidRPr="00C22D0E" w:rsidRDefault="00CA0664" w:rsidP="00CA0664">
      <w:pPr>
        <w:spacing w:after="0" w:line="240" w:lineRule="auto"/>
        <w:rPr>
          <w:rFonts w:ascii="Times New Roman" w:eastAsia="Times New Roman" w:hAnsi="Times New Roman" w:cs="Times New Roman"/>
          <w:sz w:val="24"/>
          <w:szCs w:val="24"/>
        </w:rPr>
      </w:pPr>
    </w:p>
    <w:p w14:paraId="551560DE" w14:textId="77777777" w:rsidR="00CA0664" w:rsidRPr="00C22D0E" w:rsidRDefault="00CA0664" w:rsidP="00CA066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Late work policies are determined by the certified teachers sponsored by the Edmentum virtual host.</w:t>
      </w:r>
    </w:p>
    <w:p w14:paraId="3031F7E5" w14:textId="77777777" w:rsidR="00CA0664" w:rsidRDefault="00CA0664" w:rsidP="00CA0664">
      <w:pPr>
        <w:spacing w:after="0" w:line="240" w:lineRule="auto"/>
        <w:jc w:val="center"/>
        <w:rPr>
          <w:rFonts w:ascii="Arial" w:eastAsia="Times New Roman" w:hAnsi="Arial" w:cs="Arial"/>
          <w:b/>
          <w:bCs/>
          <w:color w:val="000000"/>
        </w:rPr>
      </w:pPr>
    </w:p>
    <w:p w14:paraId="07FFDE77" w14:textId="77777777" w:rsidR="00CA0664" w:rsidRPr="00E5499A" w:rsidRDefault="00CA0664" w:rsidP="00CA0664">
      <w:pPr>
        <w:spacing w:after="0" w:line="240" w:lineRule="auto"/>
        <w:jc w:val="center"/>
        <w:rPr>
          <w:rFonts w:ascii="Times New Roman" w:eastAsia="Times New Roman" w:hAnsi="Times New Roman" w:cs="Times New Roman"/>
          <w:sz w:val="24"/>
          <w:szCs w:val="24"/>
          <w:u w:val="single"/>
        </w:rPr>
      </w:pPr>
      <w:r w:rsidRPr="00E5499A">
        <w:rPr>
          <w:rFonts w:ascii="Arial" w:eastAsia="Times New Roman" w:hAnsi="Arial" w:cs="Arial"/>
          <w:b/>
          <w:bCs/>
          <w:color w:val="000000"/>
          <w:u w:val="single"/>
        </w:rPr>
        <w:t>Reteach/Retest</w:t>
      </w:r>
    </w:p>
    <w:p w14:paraId="7E063FA3" w14:textId="77777777" w:rsidR="00CA0664" w:rsidRDefault="00CA0664" w:rsidP="00CA0664">
      <w:pPr>
        <w:spacing w:after="0" w:line="240" w:lineRule="auto"/>
        <w:rPr>
          <w:rFonts w:ascii="Arial" w:eastAsia="Times New Roman" w:hAnsi="Arial" w:cs="Arial"/>
          <w:b/>
          <w:color w:val="000000"/>
        </w:rPr>
      </w:pPr>
    </w:p>
    <w:p w14:paraId="50C44A33" w14:textId="77777777" w:rsidR="00CA0664" w:rsidRPr="00810E2E" w:rsidRDefault="00CA0664" w:rsidP="00CA066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Re-teaching and re-testing policies are determined by the certified teachers sponsored by the Edmentum virtual host.</w:t>
      </w:r>
    </w:p>
    <w:p w14:paraId="2E68EA44" w14:textId="155F5548" w:rsidR="00CA0664" w:rsidRDefault="00CA0664" w:rsidP="00CA0664">
      <w:pPr>
        <w:pStyle w:val="ListParagraph"/>
        <w:jc w:val="center"/>
        <w:rPr>
          <w:b/>
          <w:sz w:val="32"/>
          <w:szCs w:val="32"/>
          <w:u w:val="single"/>
        </w:rPr>
      </w:pPr>
    </w:p>
    <w:p w14:paraId="39EA5B50" w14:textId="77777777" w:rsidR="00CA0664" w:rsidRPr="00E5499A" w:rsidRDefault="00CA0664" w:rsidP="00CA0664">
      <w:pPr>
        <w:spacing w:after="0" w:line="240" w:lineRule="auto"/>
        <w:jc w:val="center"/>
        <w:rPr>
          <w:rFonts w:ascii="Times New Roman" w:eastAsia="Times New Roman" w:hAnsi="Times New Roman" w:cs="Times New Roman"/>
          <w:sz w:val="24"/>
          <w:szCs w:val="24"/>
          <w:u w:val="single"/>
        </w:rPr>
      </w:pPr>
      <w:r>
        <w:rPr>
          <w:rFonts w:ascii="Arial" w:eastAsia="Times New Roman" w:hAnsi="Arial" w:cs="Arial"/>
          <w:b/>
          <w:bCs/>
          <w:color w:val="000000"/>
          <w:u w:val="single"/>
        </w:rPr>
        <w:t>Virtual Support</w:t>
      </w:r>
    </w:p>
    <w:p w14:paraId="6EBDE60D" w14:textId="77777777" w:rsidR="00CA0664" w:rsidRPr="00C22D0E" w:rsidRDefault="00CA0664" w:rsidP="00CA0664">
      <w:pPr>
        <w:spacing w:after="0" w:line="240" w:lineRule="auto"/>
        <w:rPr>
          <w:rFonts w:ascii="Times New Roman" w:eastAsia="Times New Roman" w:hAnsi="Times New Roman" w:cs="Times New Roman"/>
          <w:sz w:val="24"/>
          <w:szCs w:val="24"/>
        </w:rPr>
      </w:pPr>
    </w:p>
    <w:p w14:paraId="062F6056" w14:textId="77777777" w:rsidR="00CA0664" w:rsidRDefault="00CA0664" w:rsidP="00CA0664">
      <w:pPr>
        <w:spacing w:after="0" w:line="240" w:lineRule="auto"/>
        <w:rPr>
          <w:rFonts w:ascii="Arial" w:eastAsia="Times New Roman" w:hAnsi="Arial" w:cs="Arial"/>
          <w:color w:val="000000"/>
        </w:rPr>
      </w:pPr>
      <w:r>
        <w:rPr>
          <w:rFonts w:ascii="Arial" w:eastAsia="Times New Roman" w:hAnsi="Arial" w:cs="Arial"/>
          <w:color w:val="000000"/>
        </w:rPr>
        <w:t>Virtual support/tutoring will be available by subject area from the instructors at the Success Academy at Palmetto Education Center from 2:45 pm. Until 3:30 p.m.  Please contact teachers in advance by calling 843-464-3740 or emailing them:</w:t>
      </w:r>
    </w:p>
    <w:p w14:paraId="628F6E06" w14:textId="77777777" w:rsidR="00CA0664" w:rsidRDefault="00CA0664" w:rsidP="00CA0664">
      <w:pPr>
        <w:spacing w:after="0" w:line="240" w:lineRule="auto"/>
        <w:rPr>
          <w:rFonts w:ascii="Arial" w:eastAsia="Times New Roman" w:hAnsi="Arial" w:cs="Arial"/>
          <w:color w:val="000000"/>
        </w:rPr>
      </w:pPr>
    </w:p>
    <w:tbl>
      <w:tblPr>
        <w:tblStyle w:val="GridTable1Light"/>
        <w:tblW w:w="0" w:type="auto"/>
        <w:tblLook w:val="04A0" w:firstRow="1" w:lastRow="0" w:firstColumn="1" w:lastColumn="0" w:noHBand="0" w:noVBand="1"/>
      </w:tblPr>
      <w:tblGrid>
        <w:gridCol w:w="2337"/>
        <w:gridCol w:w="2337"/>
        <w:gridCol w:w="2338"/>
        <w:gridCol w:w="2764"/>
      </w:tblGrid>
      <w:tr w:rsidR="00CA0664" w14:paraId="1215AC34" w14:textId="77777777" w:rsidTr="00F82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37CD185" w14:textId="77777777" w:rsidR="00CA0664" w:rsidRDefault="00CA0664" w:rsidP="00F82FCC">
            <w:pPr>
              <w:rPr>
                <w:rFonts w:ascii="Times New Roman" w:eastAsia="Times New Roman" w:hAnsi="Times New Roman" w:cs="Times New Roman"/>
                <w:sz w:val="24"/>
                <w:szCs w:val="24"/>
              </w:rPr>
            </w:pPr>
            <w:r>
              <w:rPr>
                <w:rFonts w:ascii="Times New Roman" w:eastAsia="Times New Roman" w:hAnsi="Times New Roman" w:cs="Times New Roman"/>
                <w:sz w:val="24"/>
                <w:szCs w:val="24"/>
              </w:rPr>
              <w:t>Day of the Week</w:t>
            </w:r>
          </w:p>
        </w:tc>
        <w:tc>
          <w:tcPr>
            <w:tcW w:w="2337" w:type="dxa"/>
          </w:tcPr>
          <w:p w14:paraId="567EA006" w14:textId="77777777" w:rsidR="00CA0664" w:rsidRDefault="00CA0664" w:rsidP="00F82FC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Subject Area</w:t>
            </w:r>
          </w:p>
        </w:tc>
        <w:tc>
          <w:tcPr>
            <w:tcW w:w="2338" w:type="dxa"/>
          </w:tcPr>
          <w:p w14:paraId="52CDF5AC" w14:textId="77777777" w:rsidR="00CA0664" w:rsidRDefault="00CA0664" w:rsidP="00F82FC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Teacher</w:t>
            </w:r>
          </w:p>
        </w:tc>
        <w:tc>
          <w:tcPr>
            <w:tcW w:w="2338" w:type="dxa"/>
          </w:tcPr>
          <w:p w14:paraId="4256AC1D" w14:textId="77777777" w:rsidR="00CA0664" w:rsidRDefault="00CA0664" w:rsidP="00F82FC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p>
        </w:tc>
      </w:tr>
      <w:tr w:rsidR="00CA0664" w14:paraId="39274FBE" w14:textId="77777777" w:rsidTr="00F82FCC">
        <w:tc>
          <w:tcPr>
            <w:cnfStyle w:val="001000000000" w:firstRow="0" w:lastRow="0" w:firstColumn="1" w:lastColumn="0" w:oddVBand="0" w:evenVBand="0" w:oddHBand="0" w:evenHBand="0" w:firstRowFirstColumn="0" w:firstRowLastColumn="0" w:lastRowFirstColumn="0" w:lastRowLastColumn="0"/>
            <w:tcW w:w="2337" w:type="dxa"/>
          </w:tcPr>
          <w:p w14:paraId="647C0E4C" w14:textId="77777777" w:rsidR="00CA0664" w:rsidRDefault="00CA0664" w:rsidP="00F82FCC">
            <w:pPr>
              <w:rPr>
                <w:rFonts w:ascii="Times New Roman" w:eastAsia="Times New Roman" w:hAnsi="Times New Roman" w:cs="Times New Roman"/>
                <w:sz w:val="24"/>
                <w:szCs w:val="24"/>
              </w:rPr>
            </w:pPr>
            <w:r>
              <w:rPr>
                <w:rFonts w:ascii="Times New Roman" w:eastAsia="Times New Roman" w:hAnsi="Times New Roman" w:cs="Times New Roman"/>
                <w:sz w:val="24"/>
                <w:szCs w:val="24"/>
              </w:rPr>
              <w:t>Monday</w:t>
            </w:r>
          </w:p>
        </w:tc>
        <w:tc>
          <w:tcPr>
            <w:tcW w:w="2337" w:type="dxa"/>
          </w:tcPr>
          <w:p w14:paraId="063D576C" w14:textId="77777777" w:rsidR="00CA0664" w:rsidRDefault="00CA0664" w:rsidP="00F82F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Social Studies</w:t>
            </w:r>
          </w:p>
        </w:tc>
        <w:tc>
          <w:tcPr>
            <w:tcW w:w="2338" w:type="dxa"/>
          </w:tcPr>
          <w:p w14:paraId="7A4F8D97" w14:textId="77777777" w:rsidR="00CA0664" w:rsidRDefault="00CA0664" w:rsidP="00F82F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Ms. Fouts</w:t>
            </w:r>
          </w:p>
        </w:tc>
        <w:tc>
          <w:tcPr>
            <w:tcW w:w="2338" w:type="dxa"/>
          </w:tcPr>
          <w:p w14:paraId="58F7E55F" w14:textId="77777777" w:rsidR="00CA0664" w:rsidRDefault="00CA0664" w:rsidP="00F82F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gfouts@marion.k12.sc.us</w:t>
            </w:r>
          </w:p>
        </w:tc>
      </w:tr>
      <w:tr w:rsidR="00CA0664" w14:paraId="250860D9" w14:textId="77777777" w:rsidTr="00F82FCC">
        <w:tc>
          <w:tcPr>
            <w:cnfStyle w:val="001000000000" w:firstRow="0" w:lastRow="0" w:firstColumn="1" w:lastColumn="0" w:oddVBand="0" w:evenVBand="0" w:oddHBand="0" w:evenHBand="0" w:firstRowFirstColumn="0" w:firstRowLastColumn="0" w:lastRowFirstColumn="0" w:lastRowLastColumn="0"/>
            <w:tcW w:w="2337" w:type="dxa"/>
          </w:tcPr>
          <w:p w14:paraId="342B0AE2" w14:textId="77777777" w:rsidR="00CA0664" w:rsidRDefault="00CA0664" w:rsidP="00F82FCC">
            <w:pPr>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w:t>
            </w:r>
          </w:p>
        </w:tc>
        <w:tc>
          <w:tcPr>
            <w:tcW w:w="2337" w:type="dxa"/>
          </w:tcPr>
          <w:p w14:paraId="724D584A" w14:textId="77777777" w:rsidR="00CA0664" w:rsidRDefault="00CA0664" w:rsidP="00F82F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Science</w:t>
            </w:r>
          </w:p>
        </w:tc>
        <w:tc>
          <w:tcPr>
            <w:tcW w:w="2338" w:type="dxa"/>
          </w:tcPr>
          <w:p w14:paraId="1C410712" w14:textId="77777777" w:rsidR="00CA0664" w:rsidRDefault="00CA0664" w:rsidP="00F82F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Mrs. Cash</w:t>
            </w:r>
          </w:p>
        </w:tc>
        <w:tc>
          <w:tcPr>
            <w:tcW w:w="2338" w:type="dxa"/>
          </w:tcPr>
          <w:p w14:paraId="05B8FE81" w14:textId="77777777" w:rsidR="00CA0664" w:rsidRDefault="00CA0664" w:rsidP="00F82F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scash@marion.k12.sc.us</w:t>
            </w:r>
          </w:p>
        </w:tc>
      </w:tr>
      <w:tr w:rsidR="00CA0664" w14:paraId="7060ED70" w14:textId="77777777" w:rsidTr="00F82FCC">
        <w:tc>
          <w:tcPr>
            <w:cnfStyle w:val="001000000000" w:firstRow="0" w:lastRow="0" w:firstColumn="1" w:lastColumn="0" w:oddVBand="0" w:evenVBand="0" w:oddHBand="0" w:evenHBand="0" w:firstRowFirstColumn="0" w:firstRowLastColumn="0" w:lastRowFirstColumn="0" w:lastRowLastColumn="0"/>
            <w:tcW w:w="2337" w:type="dxa"/>
          </w:tcPr>
          <w:p w14:paraId="4D783155" w14:textId="77777777" w:rsidR="00CA0664" w:rsidRDefault="00CA0664" w:rsidP="00F82FCC">
            <w:pP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w:t>
            </w:r>
          </w:p>
        </w:tc>
        <w:tc>
          <w:tcPr>
            <w:tcW w:w="2337" w:type="dxa"/>
          </w:tcPr>
          <w:p w14:paraId="1709752E" w14:textId="77777777" w:rsidR="00CA0664" w:rsidRDefault="00CA0664" w:rsidP="00F82F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Math</w:t>
            </w:r>
          </w:p>
        </w:tc>
        <w:tc>
          <w:tcPr>
            <w:tcW w:w="2338" w:type="dxa"/>
          </w:tcPr>
          <w:p w14:paraId="60E11D62" w14:textId="77777777" w:rsidR="00CA0664" w:rsidRDefault="00CA0664" w:rsidP="00F82F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Mr. Desari</w:t>
            </w:r>
          </w:p>
        </w:tc>
        <w:tc>
          <w:tcPr>
            <w:tcW w:w="2338" w:type="dxa"/>
          </w:tcPr>
          <w:p w14:paraId="373110DE" w14:textId="77777777" w:rsidR="00CA0664" w:rsidRDefault="00CA0664" w:rsidP="00F82F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sdesari@marion.k12.sc.us</w:t>
            </w:r>
          </w:p>
        </w:tc>
      </w:tr>
      <w:tr w:rsidR="00CA0664" w14:paraId="76A0A1C7" w14:textId="77777777" w:rsidTr="00F82FCC">
        <w:tc>
          <w:tcPr>
            <w:cnfStyle w:val="001000000000" w:firstRow="0" w:lastRow="0" w:firstColumn="1" w:lastColumn="0" w:oddVBand="0" w:evenVBand="0" w:oddHBand="0" w:evenHBand="0" w:firstRowFirstColumn="0" w:firstRowLastColumn="0" w:lastRowFirstColumn="0" w:lastRowLastColumn="0"/>
            <w:tcW w:w="2337" w:type="dxa"/>
          </w:tcPr>
          <w:p w14:paraId="5181C4E4" w14:textId="77777777" w:rsidR="00CA0664" w:rsidRDefault="00CA0664" w:rsidP="00F82FCC">
            <w:pPr>
              <w:rPr>
                <w:rFonts w:ascii="Times New Roman" w:eastAsia="Times New Roman" w:hAnsi="Times New Roman" w:cs="Times New Roman"/>
                <w:sz w:val="24"/>
                <w:szCs w:val="24"/>
              </w:rPr>
            </w:pPr>
            <w:r>
              <w:rPr>
                <w:rFonts w:ascii="Times New Roman" w:eastAsia="Times New Roman" w:hAnsi="Times New Roman" w:cs="Times New Roman"/>
                <w:sz w:val="24"/>
                <w:szCs w:val="24"/>
              </w:rPr>
              <w:t>Friday</w:t>
            </w:r>
          </w:p>
        </w:tc>
        <w:tc>
          <w:tcPr>
            <w:tcW w:w="2337" w:type="dxa"/>
          </w:tcPr>
          <w:p w14:paraId="7A6B4B8C" w14:textId="77777777" w:rsidR="00CA0664" w:rsidRDefault="00CA0664" w:rsidP="00F82F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ELA</w:t>
            </w:r>
          </w:p>
        </w:tc>
        <w:tc>
          <w:tcPr>
            <w:tcW w:w="2338" w:type="dxa"/>
          </w:tcPr>
          <w:p w14:paraId="013E2935" w14:textId="77777777" w:rsidR="00CA0664" w:rsidRDefault="00CA0664" w:rsidP="00F82F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Mrs. Allen</w:t>
            </w:r>
          </w:p>
        </w:tc>
        <w:tc>
          <w:tcPr>
            <w:tcW w:w="2338" w:type="dxa"/>
          </w:tcPr>
          <w:p w14:paraId="48BF86BB" w14:textId="77777777" w:rsidR="00CA0664" w:rsidRDefault="00CA0664" w:rsidP="00F82FC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paallen@marion.k12.sc.us</w:t>
            </w:r>
          </w:p>
        </w:tc>
      </w:tr>
    </w:tbl>
    <w:p w14:paraId="05575AF7" w14:textId="6D268D43" w:rsidR="00CA0664" w:rsidRDefault="00CA0664" w:rsidP="00CA0664">
      <w:pPr>
        <w:pStyle w:val="ListParagraph"/>
        <w:jc w:val="center"/>
        <w:rPr>
          <w:b/>
          <w:sz w:val="32"/>
          <w:szCs w:val="32"/>
          <w:u w:val="single"/>
        </w:rPr>
      </w:pPr>
    </w:p>
    <w:p w14:paraId="7F5C68C7" w14:textId="77777777" w:rsidR="00CA0664" w:rsidRPr="00C22D0E" w:rsidRDefault="00CA0664" w:rsidP="00CA0664">
      <w:pPr>
        <w:spacing w:after="0" w:line="240" w:lineRule="auto"/>
        <w:rPr>
          <w:rFonts w:ascii="Times New Roman" w:eastAsia="Times New Roman" w:hAnsi="Times New Roman" w:cs="Times New Roman"/>
          <w:sz w:val="24"/>
          <w:szCs w:val="24"/>
        </w:rPr>
      </w:pPr>
    </w:p>
    <w:p w14:paraId="2B271122" w14:textId="77777777" w:rsidR="00CA0664" w:rsidRDefault="00CA0664" w:rsidP="00CA0664">
      <w:pPr>
        <w:spacing w:after="240" w:line="240" w:lineRule="auto"/>
        <w:jc w:val="center"/>
        <w:rPr>
          <w:rFonts w:ascii="Times New Roman" w:eastAsia="Times New Roman" w:hAnsi="Times New Roman" w:cs="Times New Roman"/>
          <w:sz w:val="24"/>
          <w:szCs w:val="24"/>
        </w:rPr>
      </w:pPr>
    </w:p>
    <w:p w14:paraId="7E438012" w14:textId="77777777" w:rsidR="00CA0664" w:rsidRDefault="00CA0664" w:rsidP="00CA0664">
      <w:pPr>
        <w:spacing w:after="240" w:line="240" w:lineRule="auto"/>
        <w:jc w:val="center"/>
        <w:rPr>
          <w:rFonts w:ascii="Times New Roman" w:eastAsia="Times New Roman" w:hAnsi="Times New Roman" w:cs="Times New Roman"/>
          <w:sz w:val="24"/>
          <w:szCs w:val="24"/>
        </w:rPr>
      </w:pPr>
    </w:p>
    <w:p w14:paraId="3BEB1ECE" w14:textId="77777777" w:rsidR="00CA0664" w:rsidRDefault="00CA0664" w:rsidP="00CA0664">
      <w:pPr>
        <w:spacing w:after="240" w:line="240" w:lineRule="auto"/>
        <w:jc w:val="center"/>
        <w:rPr>
          <w:rFonts w:ascii="Times New Roman" w:eastAsia="Times New Roman" w:hAnsi="Times New Roman" w:cs="Times New Roman"/>
          <w:sz w:val="24"/>
          <w:szCs w:val="24"/>
        </w:rPr>
      </w:pPr>
    </w:p>
    <w:p w14:paraId="77F13D59" w14:textId="77777777" w:rsidR="00CA0664" w:rsidRDefault="00CA0664" w:rsidP="00CA0664">
      <w:pPr>
        <w:spacing w:after="240" w:line="240" w:lineRule="auto"/>
        <w:jc w:val="center"/>
        <w:rPr>
          <w:rFonts w:ascii="Times New Roman" w:eastAsia="Times New Roman" w:hAnsi="Times New Roman" w:cs="Times New Roman"/>
          <w:sz w:val="24"/>
          <w:szCs w:val="24"/>
        </w:rPr>
      </w:pPr>
    </w:p>
    <w:p w14:paraId="172C8C43" w14:textId="4609904A" w:rsidR="00CA0664" w:rsidRDefault="00CA0664" w:rsidP="00CA0664">
      <w:pPr>
        <w:spacing w:after="240" w:line="240" w:lineRule="auto"/>
        <w:jc w:val="center"/>
        <w:rPr>
          <w:rFonts w:ascii="Times New Roman" w:eastAsia="Times New Roman" w:hAnsi="Times New Roman" w:cs="Times New Roman"/>
          <w:sz w:val="24"/>
          <w:szCs w:val="24"/>
          <w:u w:val="single"/>
        </w:rPr>
      </w:pPr>
      <w:r w:rsidRPr="00C22D0E">
        <w:rPr>
          <w:rFonts w:ascii="Times New Roman" w:eastAsia="Times New Roman" w:hAnsi="Times New Roman" w:cs="Times New Roman"/>
          <w:sz w:val="24"/>
          <w:szCs w:val="24"/>
        </w:rPr>
        <w:br/>
      </w:r>
      <w:r w:rsidRPr="001E2476">
        <w:rPr>
          <w:rFonts w:ascii="Arial" w:eastAsia="Times New Roman" w:hAnsi="Arial" w:cs="Arial"/>
          <w:b/>
          <w:bCs/>
          <w:color w:val="000000"/>
          <w:u w:val="single"/>
        </w:rPr>
        <w:t>Withdrawal Procedures</w:t>
      </w:r>
    </w:p>
    <w:p w14:paraId="230DA475" w14:textId="77777777" w:rsidR="00CA0664" w:rsidRPr="008D532A" w:rsidRDefault="00CA0664" w:rsidP="00CA0664">
      <w:pPr>
        <w:spacing w:after="240" w:line="240" w:lineRule="auto"/>
        <w:rPr>
          <w:rFonts w:ascii="Times New Roman" w:eastAsia="Times New Roman" w:hAnsi="Times New Roman" w:cs="Times New Roman"/>
          <w:sz w:val="24"/>
          <w:szCs w:val="24"/>
          <w:u w:val="single"/>
        </w:rPr>
      </w:pPr>
      <w:r w:rsidRPr="00C22D0E">
        <w:rPr>
          <w:rFonts w:ascii="Arial" w:eastAsia="Times New Roman" w:hAnsi="Arial" w:cs="Arial"/>
          <w:color w:val="000000"/>
        </w:rPr>
        <w:t> Due to teacher allotments and master scheduling, if you o</w:t>
      </w:r>
      <w:r>
        <w:rPr>
          <w:rFonts w:ascii="Arial" w:eastAsia="Times New Roman" w:hAnsi="Arial" w:cs="Arial"/>
          <w:color w:val="000000"/>
        </w:rPr>
        <w:t>r your student enrolls in the Marion County Flexible</w:t>
      </w:r>
      <w:r w:rsidRPr="00C22D0E">
        <w:rPr>
          <w:rFonts w:ascii="Arial" w:eastAsia="Times New Roman" w:hAnsi="Arial" w:cs="Arial"/>
          <w:color w:val="000000"/>
        </w:rPr>
        <w:t xml:space="preserve"> Academy, the expectation is that y</w:t>
      </w:r>
      <w:r>
        <w:rPr>
          <w:rFonts w:ascii="Arial" w:eastAsia="Times New Roman" w:hAnsi="Arial" w:cs="Arial"/>
          <w:color w:val="000000"/>
        </w:rPr>
        <w:t xml:space="preserve">ou are committed to the Flexible </w:t>
      </w:r>
      <w:r w:rsidRPr="00C22D0E">
        <w:rPr>
          <w:rFonts w:ascii="Arial" w:eastAsia="Times New Roman" w:hAnsi="Arial" w:cs="Arial"/>
          <w:color w:val="000000"/>
        </w:rPr>
        <w:t xml:space="preserve">Academy for at least one year.  However, if there is a need to withdraw from school, a parent or guardian </w:t>
      </w:r>
      <w:r>
        <w:rPr>
          <w:rFonts w:ascii="Arial" w:eastAsia="Times New Roman" w:hAnsi="Arial" w:cs="Arial"/>
          <w:color w:val="000000"/>
        </w:rPr>
        <w:t>will need to contact our school district.</w:t>
      </w:r>
    </w:p>
    <w:p w14:paraId="5D6AE63B" w14:textId="77777777" w:rsidR="00CA0664" w:rsidRDefault="00CA0664" w:rsidP="00CA0664">
      <w:pPr>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Students will be given the opportunity to change their enrollment status within the first 10 days of each semester.  Students who are enrolled in the flexible academy will be allowed to make a request to transfer back to in-person instruction between the dates of August 1, 2022, through August 12, 2022, for the first Semester and January 4, 2023, through January 18, 2023, for the second semester.   If the requests are not made according to those dates, students are required to remain in the flexible academy until the end of the quarter.   Students who return to in-person instruction will </w:t>
      </w:r>
      <w:r w:rsidRPr="006A0A14">
        <w:rPr>
          <w:rFonts w:ascii="Arial" w:eastAsia="Times New Roman" w:hAnsi="Arial" w:cs="Arial"/>
          <w:b/>
          <w:i/>
          <w:color w:val="000000" w:themeColor="text1"/>
          <w:u w:val="single"/>
        </w:rPr>
        <w:t>not</w:t>
      </w:r>
      <w:r>
        <w:rPr>
          <w:rFonts w:ascii="Arial" w:eastAsia="Times New Roman" w:hAnsi="Arial" w:cs="Arial"/>
          <w:color w:val="000000" w:themeColor="text1"/>
        </w:rPr>
        <w:t xml:space="preserve"> be able to return to the flexible academy for the remainder of the school year.</w:t>
      </w:r>
    </w:p>
    <w:p w14:paraId="690F5B72" w14:textId="77777777" w:rsidR="00CA0664" w:rsidRDefault="00CA0664" w:rsidP="00CA0664">
      <w:pPr>
        <w:spacing w:after="0" w:line="240" w:lineRule="auto"/>
        <w:rPr>
          <w:rFonts w:ascii="Arial" w:eastAsia="Times New Roman" w:hAnsi="Arial" w:cs="Arial"/>
          <w:color w:val="000000" w:themeColor="text1"/>
        </w:rPr>
      </w:pPr>
    </w:p>
    <w:p w14:paraId="0D34017A" w14:textId="77777777" w:rsidR="00CA0664" w:rsidRDefault="00CA0664" w:rsidP="00CA0664">
      <w:pPr>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If students and parents deem that the flexible academy is no longer beneficial to them, you will be allowed to make a voluntary request to change your enrollment status at the end of the quarter.  However, the student will be required to complete all assignments for that quarter in which he or she is enrolled.  Parents must make the official request by contacting Mrs. Martina Rush at 843-423-1811 </w:t>
      </w:r>
      <w:hyperlink r:id="rId12" w:history="1">
        <w:r w:rsidRPr="00494B2C">
          <w:rPr>
            <w:rStyle w:val="Hyperlink"/>
            <w:rFonts w:ascii="Arial" w:eastAsia="Times New Roman" w:hAnsi="Arial" w:cs="Arial"/>
          </w:rPr>
          <w:t>mrush@marion.k12.sc.us</w:t>
        </w:r>
      </w:hyperlink>
      <w:r>
        <w:rPr>
          <w:rFonts w:ascii="Arial" w:eastAsia="Times New Roman" w:hAnsi="Arial" w:cs="Arial"/>
          <w:color w:val="000000" w:themeColor="text1"/>
        </w:rPr>
        <w:t xml:space="preserve"> or Mr. Darryl Lee Woodberry at 843-464-3740 </w:t>
      </w:r>
      <w:hyperlink r:id="rId13" w:history="1">
        <w:r w:rsidRPr="00494B2C">
          <w:rPr>
            <w:rStyle w:val="Hyperlink"/>
            <w:rFonts w:ascii="Arial" w:eastAsia="Times New Roman" w:hAnsi="Arial" w:cs="Arial"/>
          </w:rPr>
          <w:t>dawoodberry@marion.k12.sc.us</w:t>
        </w:r>
      </w:hyperlink>
      <w:r>
        <w:rPr>
          <w:rFonts w:ascii="Arial" w:eastAsia="Times New Roman" w:hAnsi="Arial" w:cs="Arial"/>
          <w:color w:val="000000" w:themeColor="text1"/>
        </w:rPr>
        <w:t xml:space="preserve">  by the following dates:</w:t>
      </w:r>
    </w:p>
    <w:p w14:paraId="1F296FBA" w14:textId="77777777" w:rsidR="00CA0664" w:rsidRDefault="00CA0664" w:rsidP="00CA0664">
      <w:pPr>
        <w:spacing w:after="0" w:line="240" w:lineRule="auto"/>
        <w:rPr>
          <w:rFonts w:ascii="Arial" w:eastAsia="Times New Roman" w:hAnsi="Arial" w:cs="Arial"/>
          <w:color w:val="000000" w:themeColor="text1"/>
        </w:rPr>
      </w:pPr>
    </w:p>
    <w:p w14:paraId="13AFF436" w14:textId="77777777" w:rsidR="00CA0664" w:rsidRDefault="00CA0664" w:rsidP="00CA0664">
      <w:pPr>
        <w:spacing w:after="0" w:line="240" w:lineRule="auto"/>
        <w:rPr>
          <w:rFonts w:ascii="Arial" w:eastAsia="Times New Roman" w:hAnsi="Arial" w:cs="Arial"/>
          <w:color w:val="000000" w:themeColor="text1"/>
        </w:rPr>
      </w:pPr>
      <w:r>
        <w:rPr>
          <w:rFonts w:ascii="Arial" w:eastAsia="Times New Roman" w:hAnsi="Arial" w:cs="Arial"/>
          <w:color w:val="000000" w:themeColor="text1"/>
        </w:rPr>
        <w:t>1</w:t>
      </w:r>
      <w:r w:rsidRPr="006A0A14">
        <w:rPr>
          <w:rFonts w:ascii="Arial" w:eastAsia="Times New Roman" w:hAnsi="Arial" w:cs="Arial"/>
          <w:color w:val="000000" w:themeColor="text1"/>
          <w:vertAlign w:val="superscript"/>
        </w:rPr>
        <w:t>st</w:t>
      </w:r>
      <w:r>
        <w:rPr>
          <w:rFonts w:ascii="Arial" w:eastAsia="Times New Roman" w:hAnsi="Arial" w:cs="Arial"/>
          <w:color w:val="000000" w:themeColor="text1"/>
        </w:rPr>
        <w:t xml:space="preserve"> Quarter—October 3, 2022</w:t>
      </w:r>
    </w:p>
    <w:p w14:paraId="60387396" w14:textId="77777777" w:rsidR="00CA0664" w:rsidRDefault="00CA0664" w:rsidP="00CA0664">
      <w:pPr>
        <w:spacing w:after="0" w:line="240" w:lineRule="auto"/>
        <w:rPr>
          <w:rFonts w:ascii="Arial" w:eastAsia="Times New Roman" w:hAnsi="Arial" w:cs="Arial"/>
          <w:color w:val="000000" w:themeColor="text1"/>
        </w:rPr>
      </w:pPr>
    </w:p>
    <w:p w14:paraId="70B735A1" w14:textId="77777777" w:rsidR="00CA0664" w:rsidRDefault="00CA0664" w:rsidP="00CA0664">
      <w:pPr>
        <w:spacing w:after="0" w:line="240" w:lineRule="auto"/>
        <w:rPr>
          <w:rFonts w:ascii="Arial" w:eastAsia="Times New Roman" w:hAnsi="Arial" w:cs="Arial"/>
          <w:color w:val="000000" w:themeColor="text1"/>
        </w:rPr>
      </w:pPr>
      <w:r>
        <w:rPr>
          <w:rFonts w:ascii="Arial" w:eastAsia="Times New Roman" w:hAnsi="Arial" w:cs="Arial"/>
          <w:color w:val="000000" w:themeColor="text1"/>
        </w:rPr>
        <w:t>2</w:t>
      </w:r>
      <w:r w:rsidRPr="006A0A14">
        <w:rPr>
          <w:rFonts w:ascii="Arial" w:eastAsia="Times New Roman" w:hAnsi="Arial" w:cs="Arial"/>
          <w:color w:val="000000" w:themeColor="text1"/>
          <w:vertAlign w:val="superscript"/>
        </w:rPr>
        <w:t>nd</w:t>
      </w:r>
      <w:r>
        <w:rPr>
          <w:rFonts w:ascii="Arial" w:eastAsia="Times New Roman" w:hAnsi="Arial" w:cs="Arial"/>
          <w:color w:val="000000" w:themeColor="text1"/>
        </w:rPr>
        <w:t xml:space="preserve"> Quarter—December 15, 2022</w:t>
      </w:r>
    </w:p>
    <w:p w14:paraId="3F915028" w14:textId="77777777" w:rsidR="00CA0664" w:rsidRDefault="00CA0664" w:rsidP="00CA0664">
      <w:pPr>
        <w:spacing w:after="0" w:line="240" w:lineRule="auto"/>
        <w:rPr>
          <w:rFonts w:ascii="Arial" w:eastAsia="Times New Roman" w:hAnsi="Arial" w:cs="Arial"/>
          <w:color w:val="000000" w:themeColor="text1"/>
        </w:rPr>
      </w:pPr>
    </w:p>
    <w:p w14:paraId="44BCF34F" w14:textId="77777777" w:rsidR="00CA0664" w:rsidRPr="00F679C9" w:rsidRDefault="00CA0664" w:rsidP="00CA0664">
      <w:pPr>
        <w:spacing w:after="0" w:line="240" w:lineRule="auto"/>
        <w:rPr>
          <w:rFonts w:ascii="Arial" w:eastAsia="Times New Roman" w:hAnsi="Arial" w:cs="Arial"/>
          <w:color w:val="000000" w:themeColor="text1"/>
        </w:rPr>
      </w:pPr>
      <w:r>
        <w:rPr>
          <w:rFonts w:ascii="Arial" w:eastAsia="Times New Roman" w:hAnsi="Arial" w:cs="Arial"/>
          <w:color w:val="000000" w:themeColor="text1"/>
        </w:rPr>
        <w:t>3</w:t>
      </w:r>
      <w:r w:rsidRPr="006A0A14">
        <w:rPr>
          <w:rFonts w:ascii="Arial" w:eastAsia="Times New Roman" w:hAnsi="Arial" w:cs="Arial"/>
          <w:color w:val="000000" w:themeColor="text1"/>
          <w:vertAlign w:val="superscript"/>
        </w:rPr>
        <w:t>rd</w:t>
      </w:r>
      <w:r>
        <w:rPr>
          <w:rFonts w:ascii="Arial" w:eastAsia="Times New Roman" w:hAnsi="Arial" w:cs="Arial"/>
          <w:color w:val="000000" w:themeColor="text1"/>
        </w:rPr>
        <w:t xml:space="preserve"> Quarter—March 16, 2023</w:t>
      </w:r>
    </w:p>
    <w:p w14:paraId="1FCF034E" w14:textId="77777777" w:rsidR="00CA0664" w:rsidRDefault="00CA0664" w:rsidP="00CA0664">
      <w:pPr>
        <w:spacing w:after="0" w:line="240" w:lineRule="auto"/>
        <w:rPr>
          <w:rFonts w:ascii="Arial" w:eastAsia="Times New Roman" w:hAnsi="Arial" w:cs="Arial"/>
          <w:b/>
          <w:color w:val="000000"/>
        </w:rPr>
      </w:pPr>
    </w:p>
    <w:p w14:paraId="63BE8680" w14:textId="5DB38248" w:rsidR="00CA0664" w:rsidRDefault="00CA0664" w:rsidP="00CA0664">
      <w:pPr>
        <w:spacing w:after="0" w:line="240" w:lineRule="auto"/>
        <w:rPr>
          <w:rFonts w:ascii="Arial" w:eastAsia="Times New Roman" w:hAnsi="Arial" w:cs="Arial"/>
          <w:color w:val="000000"/>
        </w:rPr>
      </w:pPr>
      <w:r w:rsidRPr="00C22D0E">
        <w:rPr>
          <w:rFonts w:ascii="Arial" w:eastAsia="Times New Roman" w:hAnsi="Arial" w:cs="Arial"/>
          <w:color w:val="000000"/>
        </w:rPr>
        <w:t>You will need to return any books, technology, and any other</w:t>
      </w:r>
      <w:r>
        <w:rPr>
          <w:rFonts w:ascii="Arial" w:eastAsia="Times New Roman" w:hAnsi="Arial" w:cs="Arial"/>
          <w:color w:val="000000"/>
        </w:rPr>
        <w:t xml:space="preserve"> items that belong to the district</w:t>
      </w:r>
      <w:r w:rsidRPr="00C22D0E">
        <w:rPr>
          <w:rFonts w:ascii="Arial" w:eastAsia="Times New Roman" w:hAnsi="Arial" w:cs="Arial"/>
          <w:color w:val="000000"/>
        </w:rPr>
        <w:t>.  Upon completion of these requirements, your withdrawal process will be finalized.  Please note th</w:t>
      </w:r>
      <w:r>
        <w:rPr>
          <w:rFonts w:ascii="Arial" w:eastAsia="Times New Roman" w:hAnsi="Arial" w:cs="Arial"/>
          <w:color w:val="000000"/>
        </w:rPr>
        <w:t>at the curriculum in the flexible academy</w:t>
      </w:r>
      <w:r w:rsidRPr="00C22D0E">
        <w:rPr>
          <w:rFonts w:ascii="Arial" w:eastAsia="Times New Roman" w:hAnsi="Arial" w:cs="Arial"/>
          <w:color w:val="000000"/>
        </w:rPr>
        <w:t xml:space="preserve"> courses may be paced differently than other school opportunities.  You will no longer be enrolled in the </w:t>
      </w:r>
      <w:r>
        <w:rPr>
          <w:rFonts w:ascii="Arial" w:eastAsia="Times New Roman" w:hAnsi="Arial" w:cs="Arial"/>
          <w:color w:val="000000"/>
        </w:rPr>
        <w:t>flexible academy and will not be able to return for the remainder of the school year</w:t>
      </w:r>
      <w:r w:rsidR="0098299A">
        <w:rPr>
          <w:rFonts w:ascii="Arial" w:eastAsia="Times New Roman" w:hAnsi="Arial" w:cs="Arial"/>
          <w:color w:val="000000"/>
        </w:rPr>
        <w:t>.</w:t>
      </w:r>
    </w:p>
    <w:p w14:paraId="7B063321" w14:textId="77777777" w:rsidR="00CA0664" w:rsidRPr="00CA0664" w:rsidRDefault="00CA0664" w:rsidP="00CA0664">
      <w:pPr>
        <w:pStyle w:val="ListParagraph"/>
        <w:jc w:val="center"/>
        <w:rPr>
          <w:b/>
          <w:sz w:val="32"/>
          <w:szCs w:val="32"/>
          <w:u w:val="single"/>
        </w:rPr>
      </w:pPr>
    </w:p>
    <w:sectPr w:rsidR="00CA0664" w:rsidRPr="00CA0664" w:rsidSect="00D80C76">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12459" w14:textId="77777777" w:rsidR="00B12A8C" w:rsidRDefault="00B12A8C" w:rsidP="00CA0664">
      <w:pPr>
        <w:spacing w:after="0" w:line="240" w:lineRule="auto"/>
      </w:pPr>
      <w:r>
        <w:separator/>
      </w:r>
    </w:p>
  </w:endnote>
  <w:endnote w:type="continuationSeparator" w:id="0">
    <w:p w14:paraId="70484D30" w14:textId="77777777" w:rsidR="00B12A8C" w:rsidRDefault="00B12A8C" w:rsidP="00CA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2BFB7" w14:textId="77777777" w:rsidR="00B12A8C" w:rsidRDefault="00B12A8C" w:rsidP="00CA0664">
      <w:pPr>
        <w:spacing w:after="0" w:line="240" w:lineRule="auto"/>
      </w:pPr>
      <w:r>
        <w:separator/>
      </w:r>
    </w:p>
  </w:footnote>
  <w:footnote w:type="continuationSeparator" w:id="0">
    <w:p w14:paraId="551EF3BC" w14:textId="77777777" w:rsidR="00B12A8C" w:rsidRDefault="00B12A8C" w:rsidP="00CA0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611909740"/>
      <w:docPartObj>
        <w:docPartGallery w:val="Page Numbers (Top of Page)"/>
        <w:docPartUnique/>
      </w:docPartObj>
    </w:sdtPr>
    <w:sdtEndPr>
      <w:rPr>
        <w:b/>
        <w:bCs/>
        <w:noProof/>
        <w:color w:val="auto"/>
        <w:spacing w:val="0"/>
      </w:rPr>
    </w:sdtEndPr>
    <w:sdtContent>
      <w:p w14:paraId="633CFE1C" w14:textId="16AEE857" w:rsidR="00CA0664" w:rsidRDefault="00CA066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23F4D" w:rsidRPr="00023F4D">
          <w:rPr>
            <w:b/>
            <w:bCs/>
            <w:noProof/>
          </w:rPr>
          <w:t>2</w:t>
        </w:r>
        <w:r>
          <w:rPr>
            <w:b/>
            <w:bCs/>
            <w:noProof/>
          </w:rPr>
          <w:fldChar w:fldCharType="end"/>
        </w:r>
      </w:p>
    </w:sdtContent>
  </w:sdt>
  <w:p w14:paraId="4D1B8424" w14:textId="77777777" w:rsidR="00CA0664" w:rsidRDefault="00CA0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F04"/>
    <w:multiLevelType w:val="hybridMultilevel"/>
    <w:tmpl w:val="825A2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394699"/>
    <w:multiLevelType w:val="hybridMultilevel"/>
    <w:tmpl w:val="107CC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76"/>
    <w:rsid w:val="0000127D"/>
    <w:rsid w:val="00023F4D"/>
    <w:rsid w:val="000566CE"/>
    <w:rsid w:val="000B491F"/>
    <w:rsid w:val="000D0449"/>
    <w:rsid w:val="001877AC"/>
    <w:rsid w:val="00197099"/>
    <w:rsid w:val="00232E91"/>
    <w:rsid w:val="00341791"/>
    <w:rsid w:val="003A5072"/>
    <w:rsid w:val="004E56AA"/>
    <w:rsid w:val="0050680B"/>
    <w:rsid w:val="0053201D"/>
    <w:rsid w:val="00590586"/>
    <w:rsid w:val="005E28E0"/>
    <w:rsid w:val="006254A3"/>
    <w:rsid w:val="006347E0"/>
    <w:rsid w:val="0067185A"/>
    <w:rsid w:val="00781266"/>
    <w:rsid w:val="00784EE8"/>
    <w:rsid w:val="0080434B"/>
    <w:rsid w:val="008839CC"/>
    <w:rsid w:val="008F74B3"/>
    <w:rsid w:val="00957EC0"/>
    <w:rsid w:val="0098299A"/>
    <w:rsid w:val="009D1525"/>
    <w:rsid w:val="009F320A"/>
    <w:rsid w:val="00A438DA"/>
    <w:rsid w:val="00AA2185"/>
    <w:rsid w:val="00B12A8C"/>
    <w:rsid w:val="00B37CCD"/>
    <w:rsid w:val="00C07CB5"/>
    <w:rsid w:val="00C222DD"/>
    <w:rsid w:val="00C341D2"/>
    <w:rsid w:val="00C667B7"/>
    <w:rsid w:val="00CA0664"/>
    <w:rsid w:val="00CB6DE9"/>
    <w:rsid w:val="00D23820"/>
    <w:rsid w:val="00D47678"/>
    <w:rsid w:val="00D80C76"/>
    <w:rsid w:val="00DB1F3E"/>
    <w:rsid w:val="00E9084B"/>
    <w:rsid w:val="00EB77BE"/>
    <w:rsid w:val="00EC2DBD"/>
    <w:rsid w:val="00F32BD6"/>
    <w:rsid w:val="00F66EAB"/>
    <w:rsid w:val="00F72EA6"/>
    <w:rsid w:val="00FB162D"/>
    <w:rsid w:val="00FF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DA5A"/>
  <w15:chartTrackingRefBased/>
  <w15:docId w15:val="{4BE096D5-16DC-4EF3-A40B-F1F8C0D1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E56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50680B"/>
    <w:rPr>
      <w:color w:val="0563C1" w:themeColor="hyperlink"/>
      <w:u w:val="single"/>
    </w:rPr>
  </w:style>
  <w:style w:type="paragraph" w:styleId="ListParagraph">
    <w:name w:val="List Paragraph"/>
    <w:basedOn w:val="Normal"/>
    <w:uiPriority w:val="34"/>
    <w:qFormat/>
    <w:rsid w:val="00341791"/>
    <w:pPr>
      <w:ind w:left="720"/>
      <w:contextualSpacing/>
    </w:pPr>
  </w:style>
  <w:style w:type="table" w:styleId="GridTable1Light">
    <w:name w:val="Grid Table 1 Light"/>
    <w:basedOn w:val="TableNormal"/>
    <w:uiPriority w:val="46"/>
    <w:rsid w:val="00CA06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A0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664"/>
  </w:style>
  <w:style w:type="paragraph" w:styleId="Footer">
    <w:name w:val="footer"/>
    <w:basedOn w:val="Normal"/>
    <w:link w:val="FooterChar"/>
    <w:uiPriority w:val="99"/>
    <w:unhideWhenUsed/>
    <w:rsid w:val="00CA0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woodberry@marion.k12.sc.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rush@marion.k12.sc.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woodberry@marion.k12.sc.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19FD42B7AF04DB752F387B2E42428" ma:contentTypeVersion="13" ma:contentTypeDescription="Create a new document." ma:contentTypeScope="" ma:versionID="95ab57c594c4706472a442e1d38b7c0d">
  <xsd:schema xmlns:xsd="http://www.w3.org/2001/XMLSchema" xmlns:xs="http://www.w3.org/2001/XMLSchema" xmlns:p="http://schemas.microsoft.com/office/2006/metadata/properties" xmlns:ns3="7b51f7a1-4dc8-4190-ba5b-9a055d7cec9a" xmlns:ns4="8b34fc65-a333-414c-aea5-57edbc7ad64a" targetNamespace="http://schemas.microsoft.com/office/2006/metadata/properties" ma:root="true" ma:fieldsID="d1c3ecfa4b11a9ee59216247fc6a9b93" ns3:_="" ns4:_="">
    <xsd:import namespace="7b51f7a1-4dc8-4190-ba5b-9a055d7cec9a"/>
    <xsd:import namespace="8b34fc65-a333-414c-aea5-57edbc7ad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1f7a1-4dc8-4190-ba5b-9a055d7cec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4fc65-a333-414c-aea5-57edbc7ad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CAE19-93ED-4111-8870-2D077B6FB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1f7a1-4dc8-4190-ba5b-9a055d7cec9a"/>
    <ds:schemaRef ds:uri="8b34fc65-a333-414c-aea5-57edbc7ad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A75E6-6C34-405D-9904-4448D40764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57504D-0F22-4274-8C73-29A6C30FE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Lobdell, Andrew Scott</dc:creator>
  <cp:keywords/>
  <dc:description/>
  <cp:lastModifiedBy>Guinivere Fouts</cp:lastModifiedBy>
  <cp:revision>2</cp:revision>
  <dcterms:created xsi:type="dcterms:W3CDTF">2022-07-29T17:35:00Z</dcterms:created>
  <dcterms:modified xsi:type="dcterms:W3CDTF">2022-07-29T17:35:00Z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0x01010040019FD42B7AF04DB752F387B2E42428</vt:lpwstr>
  </property>
</Properties>
</file>